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Default Extension="tiff" ContentType="image/tif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943E1F8" w14:textId="77777777" w:rsidR="003A6F7C" w:rsidRPr="004C747B" w:rsidRDefault="003A6F7C" w:rsidP="003A6F7C">
      <w:pPr>
        <w:pStyle w:val="Heading2"/>
        <w:spacing w:line="360" w:lineRule="auto"/>
        <w:jc w:val="center"/>
      </w:pPr>
    </w:p>
    <w:p w14:paraId="1C40C3C8" w14:textId="77777777" w:rsidR="003A6F7C" w:rsidRPr="004C747B" w:rsidRDefault="003A6F7C" w:rsidP="003A6F7C">
      <w:pPr>
        <w:jc w:val="center"/>
      </w:pPr>
    </w:p>
    <w:p w14:paraId="7BA39D94" w14:textId="77777777" w:rsidR="003A6F7C" w:rsidRPr="004C747B" w:rsidRDefault="003A6F7C" w:rsidP="003A6F7C">
      <w:pPr>
        <w:jc w:val="center"/>
      </w:pPr>
    </w:p>
    <w:p w14:paraId="4EE1335F" w14:textId="77777777" w:rsidR="003A6F7C" w:rsidRPr="004C747B" w:rsidRDefault="003A6F7C" w:rsidP="003A6F7C">
      <w:pPr>
        <w:jc w:val="center"/>
      </w:pPr>
    </w:p>
    <w:p w14:paraId="307CA00D" w14:textId="77777777" w:rsidR="003A6F7C" w:rsidRPr="004C747B" w:rsidRDefault="003A6F7C" w:rsidP="003A6F7C">
      <w:pPr>
        <w:jc w:val="center"/>
      </w:pPr>
    </w:p>
    <w:p w14:paraId="3814D2B6" w14:textId="77777777" w:rsidR="003A6F7C" w:rsidRPr="004C747B" w:rsidRDefault="003A6F7C" w:rsidP="003A6F7C">
      <w:pPr>
        <w:jc w:val="center"/>
      </w:pPr>
    </w:p>
    <w:p w14:paraId="11E46E9B" w14:textId="77777777" w:rsidR="003A6F7C" w:rsidRPr="004C747B" w:rsidRDefault="003A6F7C" w:rsidP="003A6F7C">
      <w:pPr>
        <w:jc w:val="center"/>
      </w:pPr>
    </w:p>
    <w:p w14:paraId="0373E5A9" w14:textId="77777777" w:rsidR="003A6F7C" w:rsidRPr="004C747B" w:rsidRDefault="003A6F7C" w:rsidP="003A6F7C">
      <w:pPr>
        <w:jc w:val="center"/>
      </w:pPr>
    </w:p>
    <w:p w14:paraId="103E4476" w14:textId="77777777" w:rsidR="003A6F7C" w:rsidRPr="004C747B" w:rsidRDefault="003A6F7C" w:rsidP="003A6F7C">
      <w:pPr>
        <w:jc w:val="center"/>
      </w:pPr>
    </w:p>
    <w:p w14:paraId="3FD521F5" w14:textId="77777777" w:rsidR="003A6F7C" w:rsidRPr="004C747B" w:rsidRDefault="003A6F7C" w:rsidP="003A6F7C">
      <w:pPr>
        <w:jc w:val="center"/>
      </w:pPr>
    </w:p>
    <w:p w14:paraId="6E848B98" w14:textId="77777777" w:rsidR="003A6F7C" w:rsidRPr="004C747B" w:rsidRDefault="003A6F7C" w:rsidP="003A6F7C">
      <w:pPr>
        <w:jc w:val="center"/>
      </w:pPr>
    </w:p>
    <w:p w14:paraId="6DEC2D05" w14:textId="37E62372" w:rsidR="003A6F7C" w:rsidRPr="004C747B" w:rsidRDefault="000A3B27" w:rsidP="00571BE6">
      <w:pPr>
        <w:pStyle w:val="TBPCBodyText"/>
        <w:jc w:val="center"/>
        <w:rPr>
          <w:rFonts w:ascii="Trebuchet MS" w:hAnsi="Trebuchet MS"/>
        </w:rPr>
      </w:pPr>
      <w:r w:rsidRPr="004C747B">
        <w:rPr>
          <w:noProof/>
          <w:lang w:val="en-GB" w:eastAsia="en-GB"/>
        </w:rPr>
        <w:drawing>
          <wp:inline distT="0" distB="0" distL="0" distR="0" wp14:anchorId="653CE8B4" wp14:editId="00D2F3F8">
            <wp:extent cx="6057900" cy="2316480"/>
            <wp:effectExtent l="0" t="0" r="0" b="7620"/>
            <wp:docPr id="1" name="Picture 2" descr="The Business Plan Company logo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Business Plan Company logo large"/>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6057900" cy="2316480"/>
                    </a:xfrm>
                    <a:prstGeom prst="rect">
                      <a:avLst/>
                    </a:prstGeom>
                    <a:noFill/>
                    <a:ln>
                      <a:noFill/>
                    </a:ln>
                  </pic:spPr>
                </pic:pic>
              </a:graphicData>
            </a:graphic>
          </wp:inline>
        </w:drawing>
      </w:r>
    </w:p>
    <w:p w14:paraId="1887FAC0" w14:textId="77777777" w:rsidR="003A6F7C" w:rsidRPr="004C747B" w:rsidRDefault="003A6F7C" w:rsidP="00660F85">
      <w:pPr>
        <w:pStyle w:val="TBPCBodyText"/>
      </w:pPr>
    </w:p>
    <w:p w14:paraId="33AB5AD0" w14:textId="77777777" w:rsidR="003A6F7C" w:rsidRPr="004C747B" w:rsidRDefault="003A6F7C" w:rsidP="003A6F7C">
      <w:pPr>
        <w:spacing w:before="120" w:after="360"/>
        <w:jc w:val="center"/>
        <w:rPr>
          <w:rFonts w:ascii="Arial" w:hAnsi="Arial" w:cs="Arial"/>
          <w:b/>
          <w:sz w:val="48"/>
          <w:szCs w:val="48"/>
        </w:rPr>
      </w:pPr>
      <w:r w:rsidRPr="004C747B">
        <w:rPr>
          <w:rFonts w:ascii="Arial" w:hAnsi="Arial" w:cs="Arial"/>
          <w:b/>
          <w:sz w:val="48"/>
          <w:szCs w:val="48"/>
        </w:rPr>
        <w:t>Business Plan</w:t>
      </w:r>
    </w:p>
    <w:p w14:paraId="4FC7A6D7" w14:textId="3AF34875" w:rsidR="003A6F7C" w:rsidRPr="00D672C7" w:rsidRDefault="00571BE6" w:rsidP="003A6F7C">
      <w:pPr>
        <w:spacing w:before="120" w:after="120"/>
        <w:jc w:val="center"/>
        <w:rPr>
          <w:rFonts w:ascii="Arial" w:hAnsi="Arial" w:cs="Arial"/>
          <w:sz w:val="40"/>
        </w:rPr>
      </w:pPr>
      <w:r>
        <w:rPr>
          <w:rFonts w:ascii="Arial" w:hAnsi="Arial" w:cs="Arial"/>
          <w:sz w:val="40"/>
        </w:rPr>
        <w:t>&lt;Business Name&gt;</w:t>
      </w:r>
    </w:p>
    <w:p w14:paraId="395878AC" w14:textId="77777777" w:rsidR="003A6F7C" w:rsidRPr="00D672C7" w:rsidRDefault="003A6F7C" w:rsidP="003A6F7C">
      <w:pPr>
        <w:spacing w:before="120" w:after="120"/>
        <w:jc w:val="center"/>
        <w:rPr>
          <w:rFonts w:ascii="Trebuchet MS" w:hAnsi="Trebuchet MS"/>
          <w:b/>
          <w:sz w:val="40"/>
        </w:rPr>
      </w:pPr>
    </w:p>
    <w:p w14:paraId="121A2DE9" w14:textId="77777777" w:rsidR="003A6F7C" w:rsidRPr="00D672C7" w:rsidRDefault="003A6F7C" w:rsidP="003A6F7C">
      <w:pPr>
        <w:pStyle w:val="CrecerBodyText"/>
        <w:rPr>
          <w:rFonts w:ascii="Arial" w:hAnsi="Arial"/>
        </w:rPr>
      </w:pPr>
    </w:p>
    <w:p w14:paraId="11600BCE" w14:textId="77777777" w:rsidR="003A6F7C" w:rsidRPr="00D672C7" w:rsidRDefault="003A6F7C" w:rsidP="003A6F7C">
      <w:pPr>
        <w:pStyle w:val="CrecerBodyText"/>
        <w:rPr>
          <w:rFonts w:ascii="Arial" w:hAnsi="Arial"/>
        </w:rPr>
      </w:pPr>
    </w:p>
    <w:p w14:paraId="2CB18E3E" w14:textId="77777777" w:rsidR="003A6F7C" w:rsidRPr="00D672C7" w:rsidRDefault="003A6F7C" w:rsidP="003A6F7C">
      <w:pPr>
        <w:pStyle w:val="CrecerBodyText"/>
        <w:rPr>
          <w:rFonts w:ascii="Arial" w:hAnsi="Arial"/>
        </w:rPr>
      </w:pPr>
    </w:p>
    <w:p w14:paraId="32AAA10A" w14:textId="77777777" w:rsidR="003A6F7C" w:rsidRPr="00D672C7" w:rsidRDefault="003A6F7C" w:rsidP="003A6F7C">
      <w:pPr>
        <w:pStyle w:val="CrecerBodyText"/>
        <w:rPr>
          <w:rFonts w:ascii="Arial" w:hAnsi="Arial"/>
        </w:rPr>
      </w:pPr>
    </w:p>
    <w:p w14:paraId="56F0BF2B" w14:textId="153120BA" w:rsidR="003A6F7C" w:rsidRPr="00D672C7" w:rsidRDefault="00571BE6" w:rsidP="003A6F7C">
      <w:pPr>
        <w:pStyle w:val="CrecerBodyText"/>
        <w:rPr>
          <w:rFonts w:ascii="Arial" w:hAnsi="Arial"/>
        </w:rPr>
      </w:pPr>
      <w:r>
        <w:rPr>
          <w:rFonts w:ascii="Arial" w:hAnsi="Arial"/>
        </w:rPr>
        <w:t>Date</w:t>
      </w:r>
    </w:p>
    <w:p w14:paraId="6CE2B9D9" w14:textId="77777777" w:rsidR="003A6F7C" w:rsidRPr="00D672C7" w:rsidRDefault="003A6F7C" w:rsidP="003A6F7C">
      <w:pPr>
        <w:pStyle w:val="CrecerBodyText"/>
        <w:rPr>
          <w:rFonts w:ascii="Arial" w:hAnsi="Arial"/>
        </w:rPr>
      </w:pPr>
    </w:p>
    <w:p w14:paraId="18C133DF" w14:textId="77777777" w:rsidR="00571BE6" w:rsidRDefault="00571BE6" w:rsidP="003A6F7C">
      <w:pPr>
        <w:pStyle w:val="CrecerBodyText"/>
        <w:rPr>
          <w:rFonts w:ascii="Arial" w:hAnsi="Arial" w:cs="Arial"/>
        </w:rPr>
      </w:pPr>
      <w:r>
        <w:rPr>
          <w:rFonts w:ascii="Arial" w:hAnsi="Arial" w:cs="Arial"/>
        </w:rPr>
        <w:t>Business owner names</w:t>
      </w:r>
    </w:p>
    <w:p w14:paraId="4AF88345" w14:textId="620210A0" w:rsidR="005D42EB" w:rsidRDefault="00571BE6" w:rsidP="003A6F7C">
      <w:pPr>
        <w:pStyle w:val="CrecerBodyText"/>
        <w:rPr>
          <w:rFonts w:ascii="Arial" w:hAnsi="Arial" w:cs="Arial"/>
        </w:rPr>
      </w:pPr>
      <w:r>
        <w:rPr>
          <w:rFonts w:ascii="Arial" w:hAnsi="Arial" w:cs="Arial"/>
        </w:rPr>
        <w:t>Business address</w:t>
      </w:r>
    </w:p>
    <w:p w14:paraId="741F6DAB" w14:textId="77777777" w:rsidR="00571BE6" w:rsidRDefault="00571BE6" w:rsidP="00571BE6">
      <w:pPr>
        <w:pStyle w:val="CrecerBodyText"/>
        <w:rPr>
          <w:rFonts w:ascii="Arial" w:hAnsi="Arial" w:cs="Arial"/>
        </w:rPr>
      </w:pPr>
      <w:r>
        <w:rPr>
          <w:rFonts w:ascii="Arial" w:hAnsi="Arial" w:cs="Arial"/>
        </w:rPr>
        <w:t>Business address</w:t>
      </w:r>
    </w:p>
    <w:p w14:paraId="4868B61E" w14:textId="77777777" w:rsidR="00571BE6" w:rsidRDefault="00571BE6" w:rsidP="00571BE6">
      <w:pPr>
        <w:pStyle w:val="CrecerBodyText"/>
        <w:rPr>
          <w:rFonts w:ascii="Arial" w:hAnsi="Arial" w:cs="Arial"/>
        </w:rPr>
      </w:pPr>
      <w:r>
        <w:rPr>
          <w:rFonts w:ascii="Arial" w:hAnsi="Arial" w:cs="Arial"/>
        </w:rPr>
        <w:t>Business address</w:t>
      </w:r>
    </w:p>
    <w:p w14:paraId="1F62EAE8" w14:textId="77777777" w:rsidR="00660F85" w:rsidRPr="00D672C7" w:rsidRDefault="00660F85" w:rsidP="003A6F7C">
      <w:pPr>
        <w:pStyle w:val="CrecerBodyText"/>
        <w:rPr>
          <w:rFonts w:ascii="Arial" w:hAnsi="Arial"/>
        </w:rPr>
      </w:pPr>
    </w:p>
    <w:p w14:paraId="74BF31FA" w14:textId="512DC81C" w:rsidR="00571BE6" w:rsidRDefault="00571BE6" w:rsidP="003A6F7C">
      <w:pPr>
        <w:pStyle w:val="CrecerBodyText"/>
        <w:rPr>
          <w:rFonts w:ascii="Arial" w:hAnsi="Arial"/>
        </w:rPr>
      </w:pPr>
      <w:r>
        <w:rPr>
          <w:rFonts w:ascii="Arial" w:hAnsi="Arial"/>
        </w:rPr>
        <w:t>Email</w:t>
      </w:r>
    </w:p>
    <w:p w14:paraId="6B5CDD6D" w14:textId="6462C864" w:rsidR="00DA4681" w:rsidRPr="00D672C7" w:rsidRDefault="00571BE6" w:rsidP="003A6F7C">
      <w:pPr>
        <w:pStyle w:val="CrecerBodyText"/>
        <w:rPr>
          <w:rFonts w:ascii="Arial" w:hAnsi="Arial"/>
        </w:rPr>
      </w:pPr>
      <w:r>
        <w:rPr>
          <w:rFonts w:ascii="Arial" w:hAnsi="Arial"/>
        </w:rPr>
        <w:t>www.businessname.com.au</w:t>
      </w:r>
    </w:p>
    <w:p w14:paraId="2DC351AC" w14:textId="77777777" w:rsidR="005D42EB" w:rsidRPr="00D672C7" w:rsidRDefault="005D42EB" w:rsidP="003A6F7C">
      <w:pPr>
        <w:pStyle w:val="CrecerBodyText"/>
        <w:rPr>
          <w:rFonts w:ascii="Arial" w:hAnsi="Arial"/>
          <w:i/>
        </w:rPr>
      </w:pPr>
    </w:p>
    <w:p w14:paraId="6E965679" w14:textId="77777777" w:rsidR="003A6F7C" w:rsidRPr="004C747B" w:rsidRDefault="003A6F7C" w:rsidP="003A6F7C">
      <w:pPr>
        <w:ind w:right="141"/>
        <w:rPr>
          <w:rFonts w:ascii="Arial" w:hAnsi="Arial" w:cs="Arial"/>
          <w:b/>
          <w:sz w:val="28"/>
        </w:rPr>
      </w:pPr>
      <w:r w:rsidRPr="004C747B">
        <w:rPr>
          <w:i/>
        </w:rPr>
        <w:br w:type="page"/>
      </w:r>
      <w:r w:rsidRPr="004C747B">
        <w:rPr>
          <w:rFonts w:ascii="Arial" w:hAnsi="Arial" w:cs="Arial"/>
          <w:b/>
          <w:sz w:val="28"/>
        </w:rPr>
        <w:lastRenderedPageBreak/>
        <w:t xml:space="preserve">Table of Contents </w:t>
      </w:r>
    </w:p>
    <w:p w14:paraId="0F5E0C23" w14:textId="77777777" w:rsidR="00C83D50" w:rsidRDefault="003A6F7C">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sidRPr="006417E5">
        <w:rPr>
          <w:rFonts w:ascii="Arial" w:hAnsi="Arial"/>
          <w:b w:val="0"/>
          <w:caps w:val="0"/>
        </w:rPr>
        <w:fldChar w:fldCharType="begin"/>
      </w:r>
      <w:r w:rsidRPr="006417E5">
        <w:rPr>
          <w:rFonts w:ascii="Arial" w:hAnsi="Arial"/>
          <w:b w:val="0"/>
          <w:caps w:val="0"/>
        </w:rPr>
        <w:instrText xml:space="preserve"> TOC \f \t "TBPC Heading 1,1,TBPC Heading 2,2,TBPC Heading 3,3" </w:instrText>
      </w:r>
      <w:r w:rsidRPr="006417E5">
        <w:rPr>
          <w:rFonts w:ascii="Arial" w:hAnsi="Arial"/>
          <w:b w:val="0"/>
          <w:caps w:val="0"/>
        </w:rPr>
        <w:fldChar w:fldCharType="separate"/>
      </w:r>
      <w:r w:rsidR="00C83D50">
        <w:rPr>
          <w:noProof/>
        </w:rPr>
        <w:t>1.</w:t>
      </w:r>
      <w:r w:rsidR="00C83D50">
        <w:rPr>
          <w:rFonts w:asciiTheme="minorHAnsi" w:eastAsiaTheme="minorEastAsia" w:hAnsiTheme="minorHAnsi" w:cstheme="minorBidi"/>
          <w:b w:val="0"/>
          <w:caps w:val="0"/>
          <w:noProof/>
          <w:sz w:val="24"/>
          <w:szCs w:val="24"/>
          <w:u w:val="none"/>
          <w:lang w:val="en-GB" w:eastAsia="en-GB"/>
        </w:rPr>
        <w:tab/>
      </w:r>
      <w:r w:rsidR="00C83D50">
        <w:rPr>
          <w:noProof/>
        </w:rPr>
        <w:t>Executive summary</w:t>
      </w:r>
      <w:r w:rsidR="00C83D50">
        <w:rPr>
          <w:noProof/>
        </w:rPr>
        <w:tab/>
      </w:r>
      <w:r w:rsidR="00C83D50">
        <w:rPr>
          <w:noProof/>
        </w:rPr>
        <w:fldChar w:fldCharType="begin"/>
      </w:r>
      <w:r w:rsidR="00C83D50">
        <w:rPr>
          <w:noProof/>
        </w:rPr>
        <w:instrText xml:space="preserve"> PAGEREF _Toc484078189 \h </w:instrText>
      </w:r>
      <w:r w:rsidR="00C83D50">
        <w:rPr>
          <w:noProof/>
        </w:rPr>
      </w:r>
      <w:r w:rsidR="00C83D50">
        <w:rPr>
          <w:noProof/>
        </w:rPr>
        <w:fldChar w:fldCharType="separate"/>
      </w:r>
      <w:r w:rsidR="00524C15">
        <w:rPr>
          <w:noProof/>
        </w:rPr>
        <w:t>4</w:t>
      </w:r>
      <w:r w:rsidR="00C83D50">
        <w:rPr>
          <w:noProof/>
        </w:rPr>
        <w:fldChar w:fldCharType="end"/>
      </w:r>
    </w:p>
    <w:p w14:paraId="260464AC" w14:textId="77777777" w:rsidR="00C83D50" w:rsidRDefault="00C83D50">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Pr>
          <w:noProof/>
        </w:rPr>
        <w:t>2.</w:t>
      </w:r>
      <w:r>
        <w:rPr>
          <w:rFonts w:asciiTheme="minorHAnsi" w:eastAsiaTheme="minorEastAsia" w:hAnsiTheme="minorHAnsi" w:cstheme="minorBidi"/>
          <w:b w:val="0"/>
          <w:caps w:val="0"/>
          <w:noProof/>
          <w:sz w:val="24"/>
          <w:szCs w:val="24"/>
          <w:u w:val="none"/>
          <w:lang w:val="en-GB" w:eastAsia="en-GB"/>
        </w:rPr>
        <w:tab/>
      </w:r>
      <w:r w:rsidRPr="00947C1E">
        <w:rPr>
          <w:noProof/>
        </w:rPr>
        <w:t>Business</w:t>
      </w:r>
      <w:r>
        <w:rPr>
          <w:noProof/>
        </w:rPr>
        <w:t xml:space="preserve"> overview</w:t>
      </w:r>
      <w:r>
        <w:rPr>
          <w:noProof/>
        </w:rPr>
        <w:tab/>
      </w:r>
      <w:r>
        <w:rPr>
          <w:noProof/>
        </w:rPr>
        <w:fldChar w:fldCharType="begin"/>
      </w:r>
      <w:r>
        <w:rPr>
          <w:noProof/>
        </w:rPr>
        <w:instrText xml:space="preserve"> PAGEREF _Toc484078190 \h </w:instrText>
      </w:r>
      <w:r>
        <w:rPr>
          <w:noProof/>
        </w:rPr>
      </w:r>
      <w:r>
        <w:rPr>
          <w:noProof/>
        </w:rPr>
        <w:fldChar w:fldCharType="separate"/>
      </w:r>
      <w:r w:rsidR="00524C15">
        <w:rPr>
          <w:noProof/>
        </w:rPr>
        <w:t>6</w:t>
      </w:r>
      <w:r>
        <w:rPr>
          <w:noProof/>
        </w:rPr>
        <w:fldChar w:fldCharType="end"/>
      </w:r>
    </w:p>
    <w:p w14:paraId="1196D8AE"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2.1</w:t>
      </w:r>
      <w:r>
        <w:rPr>
          <w:rFonts w:asciiTheme="minorHAnsi" w:eastAsiaTheme="minorEastAsia" w:hAnsiTheme="minorHAnsi" w:cstheme="minorBidi"/>
          <w:b w:val="0"/>
          <w:smallCaps w:val="0"/>
          <w:noProof/>
          <w:sz w:val="24"/>
          <w:szCs w:val="24"/>
          <w:lang w:val="en-GB" w:eastAsia="en-GB"/>
        </w:rPr>
        <w:tab/>
      </w:r>
      <w:r>
        <w:rPr>
          <w:noProof/>
        </w:rPr>
        <w:t>Business Concept.</w:t>
      </w:r>
      <w:r>
        <w:rPr>
          <w:noProof/>
        </w:rPr>
        <w:tab/>
      </w:r>
      <w:r>
        <w:rPr>
          <w:noProof/>
        </w:rPr>
        <w:fldChar w:fldCharType="begin"/>
      </w:r>
      <w:r>
        <w:rPr>
          <w:noProof/>
        </w:rPr>
        <w:instrText xml:space="preserve"> PAGEREF _Toc484078191 \h </w:instrText>
      </w:r>
      <w:r>
        <w:rPr>
          <w:noProof/>
        </w:rPr>
      </w:r>
      <w:r>
        <w:rPr>
          <w:noProof/>
        </w:rPr>
        <w:fldChar w:fldCharType="separate"/>
      </w:r>
      <w:r w:rsidR="00524C15">
        <w:rPr>
          <w:noProof/>
        </w:rPr>
        <w:t>6</w:t>
      </w:r>
      <w:r>
        <w:rPr>
          <w:noProof/>
        </w:rPr>
        <w:fldChar w:fldCharType="end"/>
      </w:r>
    </w:p>
    <w:p w14:paraId="6303358B"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2.2</w:t>
      </w:r>
      <w:r>
        <w:rPr>
          <w:rFonts w:asciiTheme="minorHAnsi" w:eastAsiaTheme="minorEastAsia" w:hAnsiTheme="minorHAnsi" w:cstheme="minorBidi"/>
          <w:b w:val="0"/>
          <w:smallCaps w:val="0"/>
          <w:noProof/>
          <w:sz w:val="24"/>
          <w:szCs w:val="24"/>
          <w:lang w:val="en-GB" w:eastAsia="en-GB"/>
        </w:rPr>
        <w:tab/>
      </w:r>
      <w:r>
        <w:rPr>
          <w:noProof/>
        </w:rPr>
        <w:t>Style</w:t>
      </w:r>
      <w:r>
        <w:rPr>
          <w:noProof/>
        </w:rPr>
        <w:tab/>
      </w:r>
      <w:r>
        <w:rPr>
          <w:noProof/>
        </w:rPr>
        <w:fldChar w:fldCharType="begin"/>
      </w:r>
      <w:r>
        <w:rPr>
          <w:noProof/>
        </w:rPr>
        <w:instrText xml:space="preserve"> PAGEREF _Toc484078192 \h </w:instrText>
      </w:r>
      <w:r>
        <w:rPr>
          <w:noProof/>
        </w:rPr>
      </w:r>
      <w:r>
        <w:rPr>
          <w:noProof/>
        </w:rPr>
        <w:fldChar w:fldCharType="separate"/>
      </w:r>
      <w:r w:rsidR="00524C15">
        <w:rPr>
          <w:noProof/>
        </w:rPr>
        <w:t>6</w:t>
      </w:r>
      <w:r>
        <w:rPr>
          <w:noProof/>
        </w:rPr>
        <w:fldChar w:fldCharType="end"/>
      </w:r>
    </w:p>
    <w:p w14:paraId="0D2A0764"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2.3</w:t>
      </w:r>
      <w:r>
        <w:rPr>
          <w:rFonts w:asciiTheme="minorHAnsi" w:eastAsiaTheme="minorEastAsia" w:hAnsiTheme="minorHAnsi" w:cstheme="minorBidi"/>
          <w:b w:val="0"/>
          <w:smallCaps w:val="0"/>
          <w:noProof/>
          <w:sz w:val="24"/>
          <w:szCs w:val="24"/>
          <w:lang w:val="en-GB" w:eastAsia="en-GB"/>
        </w:rPr>
        <w:tab/>
      </w:r>
      <w:r>
        <w:rPr>
          <w:noProof/>
        </w:rPr>
        <w:t>Menu</w:t>
      </w:r>
      <w:r>
        <w:rPr>
          <w:noProof/>
        </w:rPr>
        <w:tab/>
      </w:r>
      <w:r>
        <w:rPr>
          <w:noProof/>
        </w:rPr>
        <w:fldChar w:fldCharType="begin"/>
      </w:r>
      <w:r>
        <w:rPr>
          <w:noProof/>
        </w:rPr>
        <w:instrText xml:space="preserve"> PAGEREF _Toc484078193 \h </w:instrText>
      </w:r>
      <w:r>
        <w:rPr>
          <w:noProof/>
        </w:rPr>
      </w:r>
      <w:r>
        <w:rPr>
          <w:noProof/>
        </w:rPr>
        <w:fldChar w:fldCharType="separate"/>
      </w:r>
      <w:r w:rsidR="00524C15">
        <w:rPr>
          <w:noProof/>
        </w:rPr>
        <w:t>6</w:t>
      </w:r>
      <w:r>
        <w:rPr>
          <w:noProof/>
        </w:rPr>
        <w:fldChar w:fldCharType="end"/>
      </w:r>
    </w:p>
    <w:p w14:paraId="206A3E67"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2.3.1</w:t>
      </w:r>
      <w:r>
        <w:rPr>
          <w:rFonts w:asciiTheme="minorHAnsi" w:eastAsiaTheme="minorEastAsia" w:hAnsiTheme="minorHAnsi" w:cstheme="minorBidi"/>
          <w:smallCaps w:val="0"/>
          <w:noProof/>
          <w:sz w:val="24"/>
          <w:szCs w:val="24"/>
          <w:lang w:val="en-GB" w:eastAsia="en-GB"/>
        </w:rPr>
        <w:tab/>
      </w:r>
      <w:r>
        <w:rPr>
          <w:noProof/>
        </w:rPr>
        <w:t>Breakfast menu</w:t>
      </w:r>
      <w:r>
        <w:rPr>
          <w:noProof/>
        </w:rPr>
        <w:tab/>
      </w:r>
      <w:r>
        <w:rPr>
          <w:noProof/>
        </w:rPr>
        <w:fldChar w:fldCharType="begin"/>
      </w:r>
      <w:r>
        <w:rPr>
          <w:noProof/>
        </w:rPr>
        <w:instrText xml:space="preserve"> PAGEREF _Toc484078194 \h </w:instrText>
      </w:r>
      <w:r>
        <w:rPr>
          <w:noProof/>
        </w:rPr>
      </w:r>
      <w:r>
        <w:rPr>
          <w:noProof/>
        </w:rPr>
        <w:fldChar w:fldCharType="separate"/>
      </w:r>
      <w:r w:rsidR="00524C15">
        <w:rPr>
          <w:noProof/>
        </w:rPr>
        <w:t>7</w:t>
      </w:r>
      <w:r>
        <w:rPr>
          <w:noProof/>
        </w:rPr>
        <w:fldChar w:fldCharType="end"/>
      </w:r>
    </w:p>
    <w:p w14:paraId="26E8BC4D"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2.3.2</w:t>
      </w:r>
      <w:r>
        <w:rPr>
          <w:rFonts w:asciiTheme="minorHAnsi" w:eastAsiaTheme="minorEastAsia" w:hAnsiTheme="minorHAnsi" w:cstheme="minorBidi"/>
          <w:smallCaps w:val="0"/>
          <w:noProof/>
          <w:sz w:val="24"/>
          <w:szCs w:val="24"/>
          <w:lang w:val="en-GB" w:eastAsia="en-GB"/>
        </w:rPr>
        <w:tab/>
      </w:r>
      <w:r>
        <w:rPr>
          <w:noProof/>
        </w:rPr>
        <w:t>Lunch menu</w:t>
      </w:r>
      <w:r>
        <w:rPr>
          <w:noProof/>
        </w:rPr>
        <w:tab/>
      </w:r>
      <w:r>
        <w:rPr>
          <w:noProof/>
        </w:rPr>
        <w:fldChar w:fldCharType="begin"/>
      </w:r>
      <w:r>
        <w:rPr>
          <w:noProof/>
        </w:rPr>
        <w:instrText xml:space="preserve"> PAGEREF _Toc484078195 \h </w:instrText>
      </w:r>
      <w:r>
        <w:rPr>
          <w:noProof/>
        </w:rPr>
      </w:r>
      <w:r>
        <w:rPr>
          <w:noProof/>
        </w:rPr>
        <w:fldChar w:fldCharType="separate"/>
      </w:r>
      <w:r w:rsidR="00524C15">
        <w:rPr>
          <w:noProof/>
        </w:rPr>
        <w:t>7</w:t>
      </w:r>
      <w:r>
        <w:rPr>
          <w:noProof/>
        </w:rPr>
        <w:fldChar w:fldCharType="end"/>
      </w:r>
    </w:p>
    <w:p w14:paraId="498CA95E"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2.3.3</w:t>
      </w:r>
      <w:r>
        <w:rPr>
          <w:rFonts w:asciiTheme="minorHAnsi" w:eastAsiaTheme="minorEastAsia" w:hAnsiTheme="minorHAnsi" w:cstheme="minorBidi"/>
          <w:smallCaps w:val="0"/>
          <w:noProof/>
          <w:sz w:val="24"/>
          <w:szCs w:val="24"/>
          <w:lang w:val="en-GB" w:eastAsia="en-GB"/>
        </w:rPr>
        <w:tab/>
      </w:r>
      <w:r>
        <w:rPr>
          <w:noProof/>
        </w:rPr>
        <w:t>Sweets menu</w:t>
      </w:r>
      <w:r>
        <w:rPr>
          <w:noProof/>
        </w:rPr>
        <w:tab/>
      </w:r>
      <w:r>
        <w:rPr>
          <w:noProof/>
        </w:rPr>
        <w:fldChar w:fldCharType="begin"/>
      </w:r>
      <w:r>
        <w:rPr>
          <w:noProof/>
        </w:rPr>
        <w:instrText xml:space="preserve"> PAGEREF _Toc484078196 \h </w:instrText>
      </w:r>
      <w:r>
        <w:rPr>
          <w:noProof/>
        </w:rPr>
      </w:r>
      <w:r>
        <w:rPr>
          <w:noProof/>
        </w:rPr>
        <w:fldChar w:fldCharType="separate"/>
      </w:r>
      <w:r w:rsidR="00524C15">
        <w:rPr>
          <w:noProof/>
        </w:rPr>
        <w:t>8</w:t>
      </w:r>
      <w:r>
        <w:rPr>
          <w:noProof/>
        </w:rPr>
        <w:fldChar w:fldCharType="end"/>
      </w:r>
    </w:p>
    <w:p w14:paraId="344A5B5B"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2.3.4</w:t>
      </w:r>
      <w:r>
        <w:rPr>
          <w:rFonts w:asciiTheme="minorHAnsi" w:eastAsiaTheme="minorEastAsia" w:hAnsiTheme="minorHAnsi" w:cstheme="minorBidi"/>
          <w:smallCaps w:val="0"/>
          <w:noProof/>
          <w:sz w:val="24"/>
          <w:szCs w:val="24"/>
          <w:lang w:val="en-GB" w:eastAsia="en-GB"/>
        </w:rPr>
        <w:tab/>
      </w:r>
      <w:r>
        <w:rPr>
          <w:noProof/>
        </w:rPr>
        <w:t>Kids lunch box meals:</w:t>
      </w:r>
      <w:r>
        <w:rPr>
          <w:noProof/>
        </w:rPr>
        <w:tab/>
      </w:r>
      <w:r>
        <w:rPr>
          <w:noProof/>
        </w:rPr>
        <w:fldChar w:fldCharType="begin"/>
      </w:r>
      <w:r>
        <w:rPr>
          <w:noProof/>
        </w:rPr>
        <w:instrText xml:space="preserve"> PAGEREF _Toc484078197 \h </w:instrText>
      </w:r>
      <w:r>
        <w:rPr>
          <w:noProof/>
        </w:rPr>
      </w:r>
      <w:r>
        <w:rPr>
          <w:noProof/>
        </w:rPr>
        <w:fldChar w:fldCharType="separate"/>
      </w:r>
      <w:r w:rsidR="00524C15">
        <w:rPr>
          <w:noProof/>
        </w:rPr>
        <w:t>8</w:t>
      </w:r>
      <w:r>
        <w:rPr>
          <w:noProof/>
        </w:rPr>
        <w:fldChar w:fldCharType="end"/>
      </w:r>
    </w:p>
    <w:p w14:paraId="239F9497"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2.4</w:t>
      </w:r>
      <w:r>
        <w:rPr>
          <w:rFonts w:asciiTheme="minorHAnsi" w:eastAsiaTheme="minorEastAsia" w:hAnsiTheme="minorHAnsi" w:cstheme="minorBidi"/>
          <w:b w:val="0"/>
          <w:smallCaps w:val="0"/>
          <w:noProof/>
          <w:sz w:val="24"/>
          <w:szCs w:val="24"/>
          <w:lang w:val="en-GB" w:eastAsia="en-GB"/>
        </w:rPr>
        <w:tab/>
      </w:r>
      <w:r>
        <w:rPr>
          <w:noProof/>
        </w:rPr>
        <w:t>Drinks</w:t>
      </w:r>
      <w:r>
        <w:rPr>
          <w:noProof/>
        </w:rPr>
        <w:tab/>
      </w:r>
      <w:r>
        <w:rPr>
          <w:noProof/>
        </w:rPr>
        <w:fldChar w:fldCharType="begin"/>
      </w:r>
      <w:r>
        <w:rPr>
          <w:noProof/>
        </w:rPr>
        <w:instrText xml:space="preserve"> PAGEREF _Toc484078198 \h </w:instrText>
      </w:r>
      <w:r>
        <w:rPr>
          <w:noProof/>
        </w:rPr>
      </w:r>
      <w:r>
        <w:rPr>
          <w:noProof/>
        </w:rPr>
        <w:fldChar w:fldCharType="separate"/>
      </w:r>
      <w:r w:rsidR="00524C15">
        <w:rPr>
          <w:noProof/>
        </w:rPr>
        <w:t>8</w:t>
      </w:r>
      <w:r>
        <w:rPr>
          <w:noProof/>
        </w:rPr>
        <w:fldChar w:fldCharType="end"/>
      </w:r>
    </w:p>
    <w:p w14:paraId="3C14393A"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2.5</w:t>
      </w:r>
      <w:r>
        <w:rPr>
          <w:rFonts w:asciiTheme="minorHAnsi" w:eastAsiaTheme="minorEastAsia" w:hAnsiTheme="minorHAnsi" w:cstheme="minorBidi"/>
          <w:b w:val="0"/>
          <w:smallCaps w:val="0"/>
          <w:noProof/>
          <w:sz w:val="24"/>
          <w:szCs w:val="24"/>
          <w:lang w:val="en-GB" w:eastAsia="en-GB"/>
        </w:rPr>
        <w:tab/>
      </w:r>
      <w:r w:rsidRPr="00947C1E">
        <w:rPr>
          <w:rFonts w:eastAsia="MS Mincho"/>
          <w:noProof/>
          <w:lang w:eastAsia="ja-JP"/>
        </w:rPr>
        <w:t>Venue</w:t>
      </w:r>
      <w:r>
        <w:rPr>
          <w:noProof/>
        </w:rPr>
        <w:tab/>
      </w:r>
      <w:r>
        <w:rPr>
          <w:noProof/>
        </w:rPr>
        <w:fldChar w:fldCharType="begin"/>
      </w:r>
      <w:r>
        <w:rPr>
          <w:noProof/>
        </w:rPr>
        <w:instrText xml:space="preserve"> PAGEREF _Toc484078199 \h </w:instrText>
      </w:r>
      <w:r>
        <w:rPr>
          <w:noProof/>
        </w:rPr>
      </w:r>
      <w:r>
        <w:rPr>
          <w:noProof/>
        </w:rPr>
        <w:fldChar w:fldCharType="separate"/>
      </w:r>
      <w:r w:rsidR="00524C15">
        <w:rPr>
          <w:noProof/>
        </w:rPr>
        <w:t>8</w:t>
      </w:r>
      <w:r>
        <w:rPr>
          <w:noProof/>
        </w:rPr>
        <w:fldChar w:fldCharType="end"/>
      </w:r>
    </w:p>
    <w:p w14:paraId="6EE42DC6"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2.5.1</w:t>
      </w:r>
      <w:r>
        <w:rPr>
          <w:rFonts w:asciiTheme="minorHAnsi" w:eastAsiaTheme="minorEastAsia" w:hAnsiTheme="minorHAnsi" w:cstheme="minorBidi"/>
          <w:smallCaps w:val="0"/>
          <w:noProof/>
          <w:sz w:val="24"/>
          <w:szCs w:val="24"/>
          <w:lang w:val="en-GB" w:eastAsia="en-GB"/>
        </w:rPr>
        <w:tab/>
      </w:r>
      <w:r>
        <w:rPr>
          <w:noProof/>
        </w:rPr>
        <w:t>Food preparation</w:t>
      </w:r>
      <w:r>
        <w:rPr>
          <w:noProof/>
        </w:rPr>
        <w:tab/>
      </w:r>
      <w:r>
        <w:rPr>
          <w:noProof/>
        </w:rPr>
        <w:fldChar w:fldCharType="begin"/>
      </w:r>
      <w:r>
        <w:rPr>
          <w:noProof/>
        </w:rPr>
        <w:instrText xml:space="preserve"> PAGEREF _Toc484078200 \h </w:instrText>
      </w:r>
      <w:r>
        <w:rPr>
          <w:noProof/>
        </w:rPr>
      </w:r>
      <w:r>
        <w:rPr>
          <w:noProof/>
        </w:rPr>
        <w:fldChar w:fldCharType="separate"/>
      </w:r>
      <w:r w:rsidR="00524C15">
        <w:rPr>
          <w:noProof/>
        </w:rPr>
        <w:t>8</w:t>
      </w:r>
      <w:r>
        <w:rPr>
          <w:noProof/>
        </w:rPr>
        <w:fldChar w:fldCharType="end"/>
      </w:r>
    </w:p>
    <w:p w14:paraId="42BCFE9D"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2.5.2</w:t>
      </w:r>
      <w:r>
        <w:rPr>
          <w:rFonts w:asciiTheme="minorHAnsi" w:eastAsiaTheme="minorEastAsia" w:hAnsiTheme="minorHAnsi" w:cstheme="minorBidi"/>
          <w:smallCaps w:val="0"/>
          <w:noProof/>
          <w:sz w:val="24"/>
          <w:szCs w:val="24"/>
          <w:lang w:val="en-GB" w:eastAsia="en-GB"/>
        </w:rPr>
        <w:tab/>
      </w:r>
      <w:r>
        <w:rPr>
          <w:noProof/>
        </w:rPr>
        <w:t>Drinks</w:t>
      </w:r>
      <w:r>
        <w:rPr>
          <w:noProof/>
        </w:rPr>
        <w:tab/>
      </w:r>
      <w:r>
        <w:rPr>
          <w:noProof/>
        </w:rPr>
        <w:fldChar w:fldCharType="begin"/>
      </w:r>
      <w:r>
        <w:rPr>
          <w:noProof/>
        </w:rPr>
        <w:instrText xml:space="preserve"> PAGEREF _Toc484078201 \h </w:instrText>
      </w:r>
      <w:r>
        <w:rPr>
          <w:noProof/>
        </w:rPr>
      </w:r>
      <w:r>
        <w:rPr>
          <w:noProof/>
        </w:rPr>
        <w:fldChar w:fldCharType="separate"/>
      </w:r>
      <w:r w:rsidR="00524C15">
        <w:rPr>
          <w:noProof/>
        </w:rPr>
        <w:t>9</w:t>
      </w:r>
      <w:r>
        <w:rPr>
          <w:noProof/>
        </w:rPr>
        <w:fldChar w:fldCharType="end"/>
      </w:r>
    </w:p>
    <w:p w14:paraId="6780A646"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2.5.3</w:t>
      </w:r>
      <w:r>
        <w:rPr>
          <w:rFonts w:asciiTheme="minorHAnsi" w:eastAsiaTheme="minorEastAsia" w:hAnsiTheme="minorHAnsi" w:cstheme="minorBidi"/>
          <w:smallCaps w:val="0"/>
          <w:noProof/>
          <w:sz w:val="24"/>
          <w:szCs w:val="24"/>
          <w:lang w:val="en-GB" w:eastAsia="en-GB"/>
        </w:rPr>
        <w:tab/>
      </w:r>
      <w:r>
        <w:rPr>
          <w:noProof/>
        </w:rPr>
        <w:t>Dining</w:t>
      </w:r>
      <w:r>
        <w:rPr>
          <w:noProof/>
        </w:rPr>
        <w:tab/>
      </w:r>
      <w:r>
        <w:rPr>
          <w:noProof/>
        </w:rPr>
        <w:fldChar w:fldCharType="begin"/>
      </w:r>
      <w:r>
        <w:rPr>
          <w:noProof/>
        </w:rPr>
        <w:instrText xml:space="preserve"> PAGEREF _Toc484078202 \h </w:instrText>
      </w:r>
      <w:r>
        <w:rPr>
          <w:noProof/>
        </w:rPr>
      </w:r>
      <w:r>
        <w:rPr>
          <w:noProof/>
        </w:rPr>
        <w:fldChar w:fldCharType="separate"/>
      </w:r>
      <w:r w:rsidR="00524C15">
        <w:rPr>
          <w:noProof/>
        </w:rPr>
        <w:t>9</w:t>
      </w:r>
      <w:r>
        <w:rPr>
          <w:noProof/>
        </w:rPr>
        <w:fldChar w:fldCharType="end"/>
      </w:r>
    </w:p>
    <w:p w14:paraId="4D77B215" w14:textId="77777777" w:rsidR="00C83D50" w:rsidRDefault="00C83D50">
      <w:pPr>
        <w:pStyle w:val="TOC2"/>
        <w:tabs>
          <w:tab w:val="left" w:pos="54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i/>
          <w:noProof/>
          <w:lang w:eastAsia="ja-JP"/>
        </w:rPr>
        <w:t>2.6</w:t>
      </w:r>
      <w:r>
        <w:rPr>
          <w:rFonts w:asciiTheme="minorHAnsi" w:eastAsiaTheme="minorEastAsia" w:hAnsiTheme="minorHAnsi" w:cstheme="minorBidi"/>
          <w:b w:val="0"/>
          <w:smallCaps w:val="0"/>
          <w:noProof/>
          <w:sz w:val="24"/>
          <w:szCs w:val="24"/>
          <w:lang w:val="en-GB" w:eastAsia="en-GB"/>
        </w:rPr>
        <w:tab/>
      </w:r>
      <w:r>
        <w:rPr>
          <w:noProof/>
        </w:rPr>
        <w:t>Location</w:t>
      </w:r>
      <w:r>
        <w:rPr>
          <w:noProof/>
        </w:rPr>
        <w:tab/>
      </w:r>
      <w:r>
        <w:rPr>
          <w:noProof/>
        </w:rPr>
        <w:fldChar w:fldCharType="begin"/>
      </w:r>
      <w:r>
        <w:rPr>
          <w:noProof/>
        </w:rPr>
        <w:instrText xml:space="preserve"> PAGEREF _Toc484078203 \h </w:instrText>
      </w:r>
      <w:r>
        <w:rPr>
          <w:noProof/>
        </w:rPr>
      </w:r>
      <w:r>
        <w:rPr>
          <w:noProof/>
        </w:rPr>
        <w:fldChar w:fldCharType="separate"/>
      </w:r>
      <w:r w:rsidR="00524C15">
        <w:rPr>
          <w:noProof/>
        </w:rPr>
        <w:t>9</w:t>
      </w:r>
      <w:r>
        <w:rPr>
          <w:noProof/>
        </w:rPr>
        <w:fldChar w:fldCharType="end"/>
      </w:r>
    </w:p>
    <w:p w14:paraId="03F7A3A1" w14:textId="77777777" w:rsidR="00C83D50" w:rsidRDefault="00C83D50">
      <w:pPr>
        <w:pStyle w:val="TOC2"/>
        <w:tabs>
          <w:tab w:val="left" w:pos="54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i/>
          <w:noProof/>
          <w:lang w:eastAsia="ja-JP"/>
        </w:rPr>
        <w:t>2.7</w:t>
      </w:r>
      <w:r>
        <w:rPr>
          <w:rFonts w:asciiTheme="minorHAnsi" w:eastAsiaTheme="minorEastAsia" w:hAnsiTheme="minorHAnsi" w:cstheme="minorBidi"/>
          <w:b w:val="0"/>
          <w:smallCaps w:val="0"/>
          <w:noProof/>
          <w:sz w:val="24"/>
          <w:szCs w:val="24"/>
          <w:lang w:val="en-GB" w:eastAsia="en-GB"/>
        </w:rPr>
        <w:tab/>
      </w:r>
      <w:r>
        <w:rPr>
          <w:noProof/>
        </w:rPr>
        <w:t>S.W.O.T.</w:t>
      </w:r>
      <w:r>
        <w:rPr>
          <w:noProof/>
        </w:rPr>
        <w:tab/>
      </w:r>
      <w:r>
        <w:rPr>
          <w:noProof/>
        </w:rPr>
        <w:fldChar w:fldCharType="begin"/>
      </w:r>
      <w:r>
        <w:rPr>
          <w:noProof/>
        </w:rPr>
        <w:instrText xml:space="preserve"> PAGEREF _Toc484078204 \h </w:instrText>
      </w:r>
      <w:r>
        <w:rPr>
          <w:noProof/>
        </w:rPr>
      </w:r>
      <w:r>
        <w:rPr>
          <w:noProof/>
        </w:rPr>
        <w:fldChar w:fldCharType="separate"/>
      </w:r>
      <w:r w:rsidR="00524C15">
        <w:rPr>
          <w:noProof/>
        </w:rPr>
        <w:t>10</w:t>
      </w:r>
      <w:r>
        <w:rPr>
          <w:noProof/>
        </w:rPr>
        <w:fldChar w:fldCharType="end"/>
      </w:r>
    </w:p>
    <w:p w14:paraId="4E4CFC5A" w14:textId="77777777" w:rsidR="00C83D50" w:rsidRDefault="00C83D50">
      <w:pPr>
        <w:pStyle w:val="TOC2"/>
        <w:tabs>
          <w:tab w:val="left" w:pos="54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i/>
          <w:noProof/>
          <w:lang w:eastAsia="ja-JP"/>
        </w:rPr>
        <w:t>2.8</w:t>
      </w:r>
      <w:r>
        <w:rPr>
          <w:rFonts w:asciiTheme="minorHAnsi" w:eastAsiaTheme="minorEastAsia" w:hAnsiTheme="minorHAnsi" w:cstheme="minorBidi"/>
          <w:b w:val="0"/>
          <w:smallCaps w:val="0"/>
          <w:noProof/>
          <w:sz w:val="24"/>
          <w:szCs w:val="24"/>
          <w:lang w:val="en-GB" w:eastAsia="en-GB"/>
        </w:rPr>
        <w:tab/>
      </w:r>
      <w:r>
        <w:rPr>
          <w:noProof/>
        </w:rPr>
        <w:t>Legals, regulation, insurances and compliance</w:t>
      </w:r>
      <w:r>
        <w:rPr>
          <w:noProof/>
        </w:rPr>
        <w:tab/>
      </w:r>
      <w:r>
        <w:rPr>
          <w:noProof/>
        </w:rPr>
        <w:fldChar w:fldCharType="begin"/>
      </w:r>
      <w:r>
        <w:rPr>
          <w:noProof/>
        </w:rPr>
        <w:instrText xml:space="preserve"> PAGEREF _Toc484078205 \h </w:instrText>
      </w:r>
      <w:r>
        <w:rPr>
          <w:noProof/>
        </w:rPr>
      </w:r>
      <w:r>
        <w:rPr>
          <w:noProof/>
        </w:rPr>
        <w:fldChar w:fldCharType="separate"/>
      </w:r>
      <w:r w:rsidR="00524C15">
        <w:rPr>
          <w:noProof/>
        </w:rPr>
        <w:t>11</w:t>
      </w:r>
      <w:r>
        <w:rPr>
          <w:noProof/>
        </w:rPr>
        <w:fldChar w:fldCharType="end"/>
      </w:r>
    </w:p>
    <w:p w14:paraId="7A79F09E"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2.9</w:t>
      </w:r>
      <w:r>
        <w:rPr>
          <w:rFonts w:asciiTheme="minorHAnsi" w:eastAsiaTheme="minorEastAsia" w:hAnsiTheme="minorHAnsi" w:cstheme="minorBidi"/>
          <w:b w:val="0"/>
          <w:smallCaps w:val="0"/>
          <w:noProof/>
          <w:sz w:val="24"/>
          <w:szCs w:val="24"/>
          <w:lang w:val="en-GB" w:eastAsia="en-GB"/>
        </w:rPr>
        <w:tab/>
      </w:r>
      <w:r w:rsidRPr="00947C1E">
        <w:rPr>
          <w:rFonts w:eastAsia="MS Mincho"/>
          <w:noProof/>
          <w:lang w:eastAsia="ja-JP"/>
        </w:rPr>
        <w:t>Business management</w:t>
      </w:r>
      <w:r>
        <w:rPr>
          <w:noProof/>
        </w:rPr>
        <w:tab/>
      </w:r>
      <w:r>
        <w:rPr>
          <w:noProof/>
        </w:rPr>
        <w:fldChar w:fldCharType="begin"/>
      </w:r>
      <w:r>
        <w:rPr>
          <w:noProof/>
        </w:rPr>
        <w:instrText xml:space="preserve"> PAGEREF _Toc484078206 \h </w:instrText>
      </w:r>
      <w:r>
        <w:rPr>
          <w:noProof/>
        </w:rPr>
      </w:r>
      <w:r>
        <w:rPr>
          <w:noProof/>
        </w:rPr>
        <w:fldChar w:fldCharType="separate"/>
      </w:r>
      <w:r w:rsidR="00524C15">
        <w:rPr>
          <w:noProof/>
        </w:rPr>
        <w:t>11</w:t>
      </w:r>
      <w:r>
        <w:rPr>
          <w:noProof/>
        </w:rPr>
        <w:fldChar w:fldCharType="end"/>
      </w:r>
    </w:p>
    <w:p w14:paraId="3310DB21" w14:textId="77777777" w:rsidR="00C83D50" w:rsidRDefault="00C83D50">
      <w:pPr>
        <w:pStyle w:val="TOC2"/>
        <w:tabs>
          <w:tab w:val="left" w:pos="668"/>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i/>
          <w:noProof/>
          <w:lang w:eastAsia="ja-JP"/>
        </w:rPr>
        <w:t>2.10</w:t>
      </w:r>
      <w:r>
        <w:rPr>
          <w:rFonts w:asciiTheme="minorHAnsi" w:eastAsiaTheme="minorEastAsia" w:hAnsiTheme="minorHAnsi" w:cstheme="minorBidi"/>
          <w:b w:val="0"/>
          <w:smallCaps w:val="0"/>
          <w:noProof/>
          <w:sz w:val="24"/>
          <w:szCs w:val="24"/>
          <w:lang w:val="en-GB" w:eastAsia="en-GB"/>
        </w:rPr>
        <w:tab/>
      </w:r>
      <w:r>
        <w:rPr>
          <w:noProof/>
        </w:rPr>
        <w:t>Team</w:t>
      </w:r>
      <w:r>
        <w:rPr>
          <w:noProof/>
        </w:rPr>
        <w:tab/>
      </w:r>
      <w:r>
        <w:rPr>
          <w:noProof/>
        </w:rPr>
        <w:fldChar w:fldCharType="begin"/>
      </w:r>
      <w:r>
        <w:rPr>
          <w:noProof/>
        </w:rPr>
        <w:instrText xml:space="preserve"> PAGEREF _Toc484078207 \h </w:instrText>
      </w:r>
      <w:r>
        <w:rPr>
          <w:noProof/>
        </w:rPr>
      </w:r>
      <w:r>
        <w:rPr>
          <w:noProof/>
        </w:rPr>
        <w:fldChar w:fldCharType="separate"/>
      </w:r>
      <w:r w:rsidR="00524C15">
        <w:rPr>
          <w:noProof/>
        </w:rPr>
        <w:t>12</w:t>
      </w:r>
      <w:r>
        <w:rPr>
          <w:noProof/>
        </w:rPr>
        <w:fldChar w:fldCharType="end"/>
      </w:r>
    </w:p>
    <w:p w14:paraId="28B35309" w14:textId="77777777" w:rsidR="00C83D50" w:rsidRDefault="00C83D50">
      <w:pPr>
        <w:pStyle w:val="TOC2"/>
        <w:tabs>
          <w:tab w:val="left" w:pos="682"/>
          <w:tab w:val="right" w:leader="dot" w:pos="10756"/>
        </w:tabs>
        <w:rPr>
          <w:rFonts w:asciiTheme="minorHAnsi" w:eastAsiaTheme="minorEastAsia" w:hAnsiTheme="minorHAnsi" w:cstheme="minorBidi"/>
          <w:b w:val="0"/>
          <w:smallCaps w:val="0"/>
          <w:noProof/>
          <w:sz w:val="24"/>
          <w:szCs w:val="24"/>
          <w:lang w:val="en-GB" w:eastAsia="en-GB"/>
        </w:rPr>
      </w:pPr>
      <w:r>
        <w:rPr>
          <w:noProof/>
        </w:rPr>
        <w:t>2.11</w:t>
      </w:r>
      <w:r>
        <w:rPr>
          <w:rFonts w:asciiTheme="minorHAnsi" w:eastAsiaTheme="minorEastAsia" w:hAnsiTheme="minorHAnsi" w:cstheme="minorBidi"/>
          <w:b w:val="0"/>
          <w:smallCaps w:val="0"/>
          <w:noProof/>
          <w:sz w:val="24"/>
          <w:szCs w:val="24"/>
          <w:lang w:val="en-GB" w:eastAsia="en-GB"/>
        </w:rPr>
        <w:tab/>
      </w:r>
      <w:r>
        <w:rPr>
          <w:noProof/>
        </w:rPr>
        <w:t>Opening hours</w:t>
      </w:r>
      <w:r>
        <w:rPr>
          <w:noProof/>
        </w:rPr>
        <w:tab/>
      </w:r>
      <w:r>
        <w:rPr>
          <w:noProof/>
        </w:rPr>
        <w:fldChar w:fldCharType="begin"/>
      </w:r>
      <w:r>
        <w:rPr>
          <w:noProof/>
        </w:rPr>
        <w:instrText xml:space="preserve"> PAGEREF _Toc484078208 \h </w:instrText>
      </w:r>
      <w:r>
        <w:rPr>
          <w:noProof/>
        </w:rPr>
      </w:r>
      <w:r>
        <w:rPr>
          <w:noProof/>
        </w:rPr>
        <w:fldChar w:fldCharType="separate"/>
      </w:r>
      <w:r w:rsidR="00524C15">
        <w:rPr>
          <w:noProof/>
        </w:rPr>
        <w:t>12</w:t>
      </w:r>
      <w:r>
        <w:rPr>
          <w:noProof/>
        </w:rPr>
        <w:fldChar w:fldCharType="end"/>
      </w:r>
    </w:p>
    <w:p w14:paraId="02855624" w14:textId="77777777" w:rsidR="00C83D50" w:rsidRDefault="00C83D50">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Pr>
          <w:noProof/>
        </w:rPr>
        <w:t>3.</w:t>
      </w:r>
      <w:r>
        <w:rPr>
          <w:rFonts w:asciiTheme="minorHAnsi" w:eastAsiaTheme="minorEastAsia" w:hAnsiTheme="minorHAnsi" w:cstheme="minorBidi"/>
          <w:b w:val="0"/>
          <w:caps w:val="0"/>
          <w:noProof/>
          <w:sz w:val="24"/>
          <w:szCs w:val="24"/>
          <w:u w:val="none"/>
          <w:lang w:val="en-GB" w:eastAsia="en-GB"/>
        </w:rPr>
        <w:tab/>
      </w:r>
      <w:r>
        <w:rPr>
          <w:noProof/>
        </w:rPr>
        <w:t>The Numbers</w:t>
      </w:r>
      <w:r>
        <w:rPr>
          <w:noProof/>
        </w:rPr>
        <w:tab/>
      </w:r>
      <w:r>
        <w:rPr>
          <w:noProof/>
        </w:rPr>
        <w:fldChar w:fldCharType="begin"/>
      </w:r>
      <w:r>
        <w:rPr>
          <w:noProof/>
        </w:rPr>
        <w:instrText xml:space="preserve"> PAGEREF _Toc484078209 \h </w:instrText>
      </w:r>
      <w:r>
        <w:rPr>
          <w:noProof/>
        </w:rPr>
      </w:r>
      <w:r>
        <w:rPr>
          <w:noProof/>
        </w:rPr>
        <w:fldChar w:fldCharType="separate"/>
      </w:r>
      <w:r w:rsidR="00524C15">
        <w:rPr>
          <w:noProof/>
        </w:rPr>
        <w:t>13</w:t>
      </w:r>
      <w:r>
        <w:rPr>
          <w:noProof/>
        </w:rPr>
        <w:fldChar w:fldCharType="end"/>
      </w:r>
    </w:p>
    <w:p w14:paraId="50465CB3"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3.1</w:t>
      </w:r>
      <w:r>
        <w:rPr>
          <w:rFonts w:asciiTheme="minorHAnsi" w:eastAsiaTheme="minorEastAsia" w:hAnsiTheme="minorHAnsi" w:cstheme="minorBidi"/>
          <w:b w:val="0"/>
          <w:smallCaps w:val="0"/>
          <w:noProof/>
          <w:sz w:val="24"/>
          <w:szCs w:val="24"/>
          <w:lang w:val="en-GB" w:eastAsia="en-GB"/>
        </w:rPr>
        <w:tab/>
      </w:r>
      <w:r>
        <w:rPr>
          <w:noProof/>
        </w:rPr>
        <w:t>Pricing</w:t>
      </w:r>
      <w:r>
        <w:rPr>
          <w:noProof/>
        </w:rPr>
        <w:tab/>
      </w:r>
      <w:r>
        <w:rPr>
          <w:noProof/>
        </w:rPr>
        <w:fldChar w:fldCharType="begin"/>
      </w:r>
      <w:r>
        <w:rPr>
          <w:noProof/>
        </w:rPr>
        <w:instrText xml:space="preserve"> PAGEREF _Toc484078210 \h </w:instrText>
      </w:r>
      <w:r>
        <w:rPr>
          <w:noProof/>
        </w:rPr>
      </w:r>
      <w:r>
        <w:rPr>
          <w:noProof/>
        </w:rPr>
        <w:fldChar w:fldCharType="separate"/>
      </w:r>
      <w:r w:rsidR="00524C15">
        <w:rPr>
          <w:noProof/>
        </w:rPr>
        <w:t>13</w:t>
      </w:r>
      <w:r>
        <w:rPr>
          <w:noProof/>
        </w:rPr>
        <w:fldChar w:fldCharType="end"/>
      </w:r>
    </w:p>
    <w:p w14:paraId="365F0CA8"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3.2</w:t>
      </w:r>
      <w:r>
        <w:rPr>
          <w:rFonts w:asciiTheme="minorHAnsi" w:eastAsiaTheme="minorEastAsia" w:hAnsiTheme="minorHAnsi" w:cstheme="minorBidi"/>
          <w:b w:val="0"/>
          <w:smallCaps w:val="0"/>
          <w:noProof/>
          <w:sz w:val="24"/>
          <w:szCs w:val="24"/>
          <w:lang w:val="en-GB" w:eastAsia="en-GB"/>
        </w:rPr>
        <w:tab/>
      </w:r>
      <w:r>
        <w:rPr>
          <w:noProof/>
        </w:rPr>
        <w:t>Start-up costs / project costs</w:t>
      </w:r>
      <w:r>
        <w:rPr>
          <w:noProof/>
        </w:rPr>
        <w:tab/>
      </w:r>
      <w:r>
        <w:rPr>
          <w:noProof/>
        </w:rPr>
        <w:fldChar w:fldCharType="begin"/>
      </w:r>
      <w:r>
        <w:rPr>
          <w:noProof/>
        </w:rPr>
        <w:instrText xml:space="preserve"> PAGEREF _Toc484078211 \h </w:instrText>
      </w:r>
      <w:r>
        <w:rPr>
          <w:noProof/>
        </w:rPr>
      </w:r>
      <w:r>
        <w:rPr>
          <w:noProof/>
        </w:rPr>
        <w:fldChar w:fldCharType="separate"/>
      </w:r>
      <w:r w:rsidR="00524C15">
        <w:rPr>
          <w:noProof/>
        </w:rPr>
        <w:t>13</w:t>
      </w:r>
      <w:r>
        <w:rPr>
          <w:noProof/>
        </w:rPr>
        <w:fldChar w:fldCharType="end"/>
      </w:r>
    </w:p>
    <w:p w14:paraId="77755A66"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3.3</w:t>
      </w:r>
      <w:r>
        <w:rPr>
          <w:rFonts w:asciiTheme="minorHAnsi" w:eastAsiaTheme="minorEastAsia" w:hAnsiTheme="minorHAnsi" w:cstheme="minorBidi"/>
          <w:b w:val="0"/>
          <w:smallCaps w:val="0"/>
          <w:noProof/>
          <w:sz w:val="24"/>
          <w:szCs w:val="24"/>
          <w:lang w:val="en-GB" w:eastAsia="en-GB"/>
        </w:rPr>
        <w:tab/>
      </w:r>
      <w:r>
        <w:rPr>
          <w:noProof/>
        </w:rPr>
        <w:t>Business growth targets</w:t>
      </w:r>
      <w:r>
        <w:rPr>
          <w:noProof/>
        </w:rPr>
        <w:tab/>
      </w:r>
      <w:r>
        <w:rPr>
          <w:noProof/>
        </w:rPr>
        <w:fldChar w:fldCharType="begin"/>
      </w:r>
      <w:r>
        <w:rPr>
          <w:noProof/>
        </w:rPr>
        <w:instrText xml:space="preserve"> PAGEREF _Toc484078212 \h </w:instrText>
      </w:r>
      <w:r>
        <w:rPr>
          <w:noProof/>
        </w:rPr>
      </w:r>
      <w:r>
        <w:rPr>
          <w:noProof/>
        </w:rPr>
        <w:fldChar w:fldCharType="separate"/>
      </w:r>
      <w:r w:rsidR="00524C15">
        <w:rPr>
          <w:noProof/>
        </w:rPr>
        <w:t>14</w:t>
      </w:r>
      <w:r>
        <w:rPr>
          <w:noProof/>
        </w:rPr>
        <w:fldChar w:fldCharType="end"/>
      </w:r>
    </w:p>
    <w:p w14:paraId="6C1A054C"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3.4</w:t>
      </w:r>
      <w:r>
        <w:rPr>
          <w:rFonts w:asciiTheme="minorHAnsi" w:eastAsiaTheme="minorEastAsia" w:hAnsiTheme="minorHAnsi" w:cstheme="minorBidi"/>
          <w:b w:val="0"/>
          <w:smallCaps w:val="0"/>
          <w:noProof/>
          <w:sz w:val="24"/>
          <w:szCs w:val="24"/>
          <w:lang w:val="en-GB" w:eastAsia="en-GB"/>
        </w:rPr>
        <w:tab/>
      </w:r>
      <w:r>
        <w:rPr>
          <w:noProof/>
        </w:rPr>
        <w:t>Projections: Profit and Loss</w:t>
      </w:r>
      <w:r>
        <w:rPr>
          <w:noProof/>
        </w:rPr>
        <w:tab/>
      </w:r>
      <w:r>
        <w:rPr>
          <w:noProof/>
        </w:rPr>
        <w:fldChar w:fldCharType="begin"/>
      </w:r>
      <w:r>
        <w:rPr>
          <w:noProof/>
        </w:rPr>
        <w:instrText xml:space="preserve"> PAGEREF _Toc484078213 \h </w:instrText>
      </w:r>
      <w:r>
        <w:rPr>
          <w:noProof/>
        </w:rPr>
      </w:r>
      <w:r>
        <w:rPr>
          <w:noProof/>
        </w:rPr>
        <w:fldChar w:fldCharType="separate"/>
      </w:r>
      <w:r w:rsidR="00524C15">
        <w:rPr>
          <w:noProof/>
        </w:rPr>
        <w:t>14</w:t>
      </w:r>
      <w:r>
        <w:rPr>
          <w:noProof/>
        </w:rPr>
        <w:fldChar w:fldCharType="end"/>
      </w:r>
    </w:p>
    <w:p w14:paraId="3D4A1365"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sidRPr="00947C1E">
        <w:rPr>
          <w:rFonts w:eastAsia="MS Mincho"/>
          <w:noProof/>
          <w:lang w:eastAsia="ja-JP"/>
        </w:rPr>
        <w:t>3.5</w:t>
      </w:r>
      <w:r>
        <w:rPr>
          <w:rFonts w:asciiTheme="minorHAnsi" w:eastAsiaTheme="minorEastAsia" w:hAnsiTheme="minorHAnsi" w:cstheme="minorBidi"/>
          <w:b w:val="0"/>
          <w:smallCaps w:val="0"/>
          <w:noProof/>
          <w:sz w:val="24"/>
          <w:szCs w:val="24"/>
          <w:lang w:val="en-GB" w:eastAsia="en-GB"/>
        </w:rPr>
        <w:tab/>
      </w:r>
      <w:r>
        <w:rPr>
          <w:noProof/>
        </w:rPr>
        <w:t>Break even</w:t>
      </w:r>
      <w:r>
        <w:rPr>
          <w:noProof/>
        </w:rPr>
        <w:tab/>
      </w:r>
      <w:r>
        <w:rPr>
          <w:noProof/>
        </w:rPr>
        <w:fldChar w:fldCharType="begin"/>
      </w:r>
      <w:r>
        <w:rPr>
          <w:noProof/>
        </w:rPr>
        <w:instrText xml:space="preserve"> PAGEREF _Toc484078214 \h </w:instrText>
      </w:r>
      <w:r>
        <w:rPr>
          <w:noProof/>
        </w:rPr>
      </w:r>
      <w:r>
        <w:rPr>
          <w:noProof/>
        </w:rPr>
        <w:fldChar w:fldCharType="separate"/>
      </w:r>
      <w:r w:rsidR="00524C15">
        <w:rPr>
          <w:noProof/>
        </w:rPr>
        <w:t>15</w:t>
      </w:r>
      <w:r>
        <w:rPr>
          <w:noProof/>
        </w:rPr>
        <w:fldChar w:fldCharType="end"/>
      </w:r>
    </w:p>
    <w:p w14:paraId="5DD6DAFD"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3.6</w:t>
      </w:r>
      <w:r>
        <w:rPr>
          <w:rFonts w:asciiTheme="minorHAnsi" w:eastAsiaTheme="minorEastAsia" w:hAnsiTheme="minorHAnsi" w:cstheme="minorBidi"/>
          <w:b w:val="0"/>
          <w:smallCaps w:val="0"/>
          <w:noProof/>
          <w:sz w:val="24"/>
          <w:szCs w:val="24"/>
          <w:lang w:val="en-GB" w:eastAsia="en-GB"/>
        </w:rPr>
        <w:tab/>
      </w:r>
      <w:r>
        <w:rPr>
          <w:noProof/>
        </w:rPr>
        <w:t>Loans and financing</w:t>
      </w:r>
      <w:r>
        <w:rPr>
          <w:noProof/>
        </w:rPr>
        <w:tab/>
      </w:r>
      <w:r>
        <w:rPr>
          <w:noProof/>
        </w:rPr>
        <w:fldChar w:fldCharType="begin"/>
      </w:r>
      <w:r>
        <w:rPr>
          <w:noProof/>
        </w:rPr>
        <w:instrText xml:space="preserve"> PAGEREF _Toc484078215 \h </w:instrText>
      </w:r>
      <w:r>
        <w:rPr>
          <w:noProof/>
        </w:rPr>
      </w:r>
      <w:r>
        <w:rPr>
          <w:noProof/>
        </w:rPr>
        <w:fldChar w:fldCharType="separate"/>
      </w:r>
      <w:r w:rsidR="00524C15">
        <w:rPr>
          <w:noProof/>
        </w:rPr>
        <w:t>15</w:t>
      </w:r>
      <w:r>
        <w:rPr>
          <w:noProof/>
        </w:rPr>
        <w:fldChar w:fldCharType="end"/>
      </w:r>
    </w:p>
    <w:p w14:paraId="169BF8D3" w14:textId="77777777" w:rsidR="00C83D50" w:rsidRDefault="00C83D50">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Pr>
          <w:noProof/>
        </w:rPr>
        <w:t>4.</w:t>
      </w:r>
      <w:r>
        <w:rPr>
          <w:rFonts w:asciiTheme="minorHAnsi" w:eastAsiaTheme="minorEastAsia" w:hAnsiTheme="minorHAnsi" w:cstheme="minorBidi"/>
          <w:b w:val="0"/>
          <w:caps w:val="0"/>
          <w:noProof/>
          <w:sz w:val="24"/>
          <w:szCs w:val="24"/>
          <w:u w:val="none"/>
          <w:lang w:val="en-GB" w:eastAsia="en-GB"/>
        </w:rPr>
        <w:tab/>
      </w:r>
      <w:r>
        <w:rPr>
          <w:noProof/>
        </w:rPr>
        <w:t>The Market.</w:t>
      </w:r>
      <w:r>
        <w:rPr>
          <w:noProof/>
        </w:rPr>
        <w:tab/>
      </w:r>
      <w:r>
        <w:rPr>
          <w:noProof/>
        </w:rPr>
        <w:fldChar w:fldCharType="begin"/>
      </w:r>
      <w:r>
        <w:rPr>
          <w:noProof/>
        </w:rPr>
        <w:instrText xml:space="preserve"> PAGEREF _Toc484078216 \h </w:instrText>
      </w:r>
      <w:r>
        <w:rPr>
          <w:noProof/>
        </w:rPr>
      </w:r>
      <w:r>
        <w:rPr>
          <w:noProof/>
        </w:rPr>
        <w:fldChar w:fldCharType="separate"/>
      </w:r>
      <w:r w:rsidR="00524C15">
        <w:rPr>
          <w:noProof/>
        </w:rPr>
        <w:t>16</w:t>
      </w:r>
      <w:r>
        <w:rPr>
          <w:noProof/>
        </w:rPr>
        <w:fldChar w:fldCharType="end"/>
      </w:r>
    </w:p>
    <w:p w14:paraId="78A5731E"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4.1</w:t>
      </w:r>
      <w:r>
        <w:rPr>
          <w:rFonts w:asciiTheme="minorHAnsi" w:eastAsiaTheme="minorEastAsia" w:hAnsiTheme="minorHAnsi" w:cstheme="minorBidi"/>
          <w:b w:val="0"/>
          <w:smallCaps w:val="0"/>
          <w:noProof/>
          <w:sz w:val="24"/>
          <w:szCs w:val="24"/>
          <w:lang w:val="en-GB" w:eastAsia="en-GB"/>
        </w:rPr>
        <w:tab/>
      </w:r>
      <w:r>
        <w:rPr>
          <w:noProof/>
        </w:rPr>
        <w:t>Target markets</w:t>
      </w:r>
      <w:r>
        <w:rPr>
          <w:noProof/>
        </w:rPr>
        <w:tab/>
      </w:r>
      <w:r>
        <w:rPr>
          <w:noProof/>
        </w:rPr>
        <w:fldChar w:fldCharType="begin"/>
      </w:r>
      <w:r>
        <w:rPr>
          <w:noProof/>
        </w:rPr>
        <w:instrText xml:space="preserve"> PAGEREF _Toc484078217 \h </w:instrText>
      </w:r>
      <w:r>
        <w:rPr>
          <w:noProof/>
        </w:rPr>
      </w:r>
      <w:r>
        <w:rPr>
          <w:noProof/>
        </w:rPr>
        <w:fldChar w:fldCharType="separate"/>
      </w:r>
      <w:r w:rsidR="00524C15">
        <w:rPr>
          <w:noProof/>
        </w:rPr>
        <w:t>16</w:t>
      </w:r>
      <w:r>
        <w:rPr>
          <w:noProof/>
        </w:rPr>
        <w:fldChar w:fldCharType="end"/>
      </w:r>
    </w:p>
    <w:p w14:paraId="7E3E3623"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4.2</w:t>
      </w:r>
      <w:r>
        <w:rPr>
          <w:rFonts w:asciiTheme="minorHAnsi" w:eastAsiaTheme="minorEastAsia" w:hAnsiTheme="minorHAnsi" w:cstheme="minorBidi"/>
          <w:b w:val="0"/>
          <w:smallCaps w:val="0"/>
          <w:noProof/>
          <w:sz w:val="24"/>
          <w:szCs w:val="24"/>
          <w:lang w:val="en-GB" w:eastAsia="en-GB"/>
        </w:rPr>
        <w:tab/>
      </w:r>
      <w:r>
        <w:rPr>
          <w:noProof/>
        </w:rPr>
        <w:t>Mt Gambier, information</w:t>
      </w:r>
      <w:r>
        <w:rPr>
          <w:noProof/>
        </w:rPr>
        <w:tab/>
      </w:r>
      <w:r>
        <w:rPr>
          <w:noProof/>
        </w:rPr>
        <w:fldChar w:fldCharType="begin"/>
      </w:r>
      <w:r>
        <w:rPr>
          <w:noProof/>
        </w:rPr>
        <w:instrText xml:space="preserve"> PAGEREF _Toc484078218 \h </w:instrText>
      </w:r>
      <w:r>
        <w:rPr>
          <w:noProof/>
        </w:rPr>
      </w:r>
      <w:r>
        <w:rPr>
          <w:noProof/>
        </w:rPr>
        <w:fldChar w:fldCharType="separate"/>
      </w:r>
      <w:r w:rsidR="00524C15">
        <w:rPr>
          <w:noProof/>
        </w:rPr>
        <w:t>16</w:t>
      </w:r>
      <w:r>
        <w:rPr>
          <w:noProof/>
        </w:rPr>
        <w:fldChar w:fldCharType="end"/>
      </w:r>
    </w:p>
    <w:p w14:paraId="33AFE0D1"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4.3</w:t>
      </w:r>
      <w:r>
        <w:rPr>
          <w:rFonts w:asciiTheme="minorHAnsi" w:eastAsiaTheme="minorEastAsia" w:hAnsiTheme="minorHAnsi" w:cstheme="minorBidi"/>
          <w:b w:val="0"/>
          <w:smallCaps w:val="0"/>
          <w:noProof/>
          <w:sz w:val="24"/>
          <w:szCs w:val="24"/>
          <w:lang w:val="en-GB" w:eastAsia="en-GB"/>
        </w:rPr>
        <w:tab/>
      </w:r>
      <w:r>
        <w:rPr>
          <w:noProof/>
        </w:rPr>
        <w:t>Competition.</w:t>
      </w:r>
      <w:r>
        <w:rPr>
          <w:noProof/>
        </w:rPr>
        <w:tab/>
      </w:r>
      <w:r>
        <w:rPr>
          <w:noProof/>
        </w:rPr>
        <w:fldChar w:fldCharType="begin"/>
      </w:r>
      <w:r>
        <w:rPr>
          <w:noProof/>
        </w:rPr>
        <w:instrText xml:space="preserve"> PAGEREF _Toc484078219 \h </w:instrText>
      </w:r>
      <w:r>
        <w:rPr>
          <w:noProof/>
        </w:rPr>
      </w:r>
      <w:r>
        <w:rPr>
          <w:noProof/>
        </w:rPr>
        <w:fldChar w:fldCharType="separate"/>
      </w:r>
      <w:r w:rsidR="00524C15">
        <w:rPr>
          <w:noProof/>
        </w:rPr>
        <w:t>16</w:t>
      </w:r>
      <w:r>
        <w:rPr>
          <w:noProof/>
        </w:rPr>
        <w:fldChar w:fldCharType="end"/>
      </w:r>
    </w:p>
    <w:p w14:paraId="7D506E64"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4.3.1</w:t>
      </w:r>
      <w:r>
        <w:rPr>
          <w:rFonts w:asciiTheme="minorHAnsi" w:eastAsiaTheme="minorEastAsia" w:hAnsiTheme="minorHAnsi" w:cstheme="minorBidi"/>
          <w:smallCaps w:val="0"/>
          <w:noProof/>
          <w:sz w:val="24"/>
          <w:szCs w:val="24"/>
          <w:lang w:val="en-GB" w:eastAsia="en-GB"/>
        </w:rPr>
        <w:tab/>
      </w:r>
      <w:r>
        <w:rPr>
          <w:noProof/>
        </w:rPr>
        <w:t>Metro Bakery &amp; Cafe</w:t>
      </w:r>
      <w:r>
        <w:rPr>
          <w:noProof/>
        </w:rPr>
        <w:tab/>
      </w:r>
      <w:r>
        <w:rPr>
          <w:noProof/>
        </w:rPr>
        <w:fldChar w:fldCharType="begin"/>
      </w:r>
      <w:r>
        <w:rPr>
          <w:noProof/>
        </w:rPr>
        <w:instrText xml:space="preserve"> PAGEREF _Toc484078220 \h </w:instrText>
      </w:r>
      <w:r>
        <w:rPr>
          <w:noProof/>
        </w:rPr>
      </w:r>
      <w:r>
        <w:rPr>
          <w:noProof/>
        </w:rPr>
        <w:fldChar w:fldCharType="separate"/>
      </w:r>
      <w:r w:rsidR="00524C15">
        <w:rPr>
          <w:noProof/>
        </w:rPr>
        <w:t>16</w:t>
      </w:r>
      <w:r>
        <w:rPr>
          <w:noProof/>
        </w:rPr>
        <w:fldChar w:fldCharType="end"/>
      </w:r>
    </w:p>
    <w:p w14:paraId="11A7E293"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4.3.2</w:t>
      </w:r>
      <w:r>
        <w:rPr>
          <w:rFonts w:asciiTheme="minorHAnsi" w:eastAsiaTheme="minorEastAsia" w:hAnsiTheme="minorHAnsi" w:cstheme="minorBidi"/>
          <w:smallCaps w:val="0"/>
          <w:noProof/>
          <w:sz w:val="24"/>
          <w:szCs w:val="24"/>
          <w:lang w:val="en-GB" w:eastAsia="en-GB"/>
        </w:rPr>
        <w:tab/>
      </w:r>
      <w:r>
        <w:rPr>
          <w:noProof/>
        </w:rPr>
        <w:t>Presto eatery</w:t>
      </w:r>
      <w:r>
        <w:rPr>
          <w:noProof/>
        </w:rPr>
        <w:tab/>
      </w:r>
      <w:r>
        <w:rPr>
          <w:noProof/>
        </w:rPr>
        <w:fldChar w:fldCharType="begin"/>
      </w:r>
      <w:r>
        <w:rPr>
          <w:noProof/>
        </w:rPr>
        <w:instrText xml:space="preserve"> PAGEREF _Toc484078221 \h </w:instrText>
      </w:r>
      <w:r>
        <w:rPr>
          <w:noProof/>
        </w:rPr>
      </w:r>
      <w:r>
        <w:rPr>
          <w:noProof/>
        </w:rPr>
        <w:fldChar w:fldCharType="separate"/>
      </w:r>
      <w:r w:rsidR="00524C15">
        <w:rPr>
          <w:noProof/>
        </w:rPr>
        <w:t>17</w:t>
      </w:r>
      <w:r>
        <w:rPr>
          <w:noProof/>
        </w:rPr>
        <w:fldChar w:fldCharType="end"/>
      </w:r>
    </w:p>
    <w:p w14:paraId="70ABD8C6"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4.3.3</w:t>
      </w:r>
      <w:r>
        <w:rPr>
          <w:rFonts w:asciiTheme="minorHAnsi" w:eastAsiaTheme="minorEastAsia" w:hAnsiTheme="minorHAnsi" w:cstheme="minorBidi"/>
          <w:smallCaps w:val="0"/>
          <w:noProof/>
          <w:sz w:val="24"/>
          <w:szCs w:val="24"/>
          <w:lang w:val="en-GB" w:eastAsia="en-GB"/>
        </w:rPr>
        <w:tab/>
      </w:r>
      <w:r>
        <w:rPr>
          <w:noProof/>
        </w:rPr>
        <w:t>Melzar Cafe</w:t>
      </w:r>
      <w:r>
        <w:rPr>
          <w:noProof/>
        </w:rPr>
        <w:tab/>
      </w:r>
      <w:r>
        <w:rPr>
          <w:noProof/>
        </w:rPr>
        <w:fldChar w:fldCharType="begin"/>
      </w:r>
      <w:r>
        <w:rPr>
          <w:noProof/>
        </w:rPr>
        <w:instrText xml:space="preserve"> PAGEREF _Toc484078222 \h </w:instrText>
      </w:r>
      <w:r>
        <w:rPr>
          <w:noProof/>
        </w:rPr>
      </w:r>
      <w:r>
        <w:rPr>
          <w:noProof/>
        </w:rPr>
        <w:fldChar w:fldCharType="separate"/>
      </w:r>
      <w:r w:rsidR="00524C15">
        <w:rPr>
          <w:noProof/>
        </w:rPr>
        <w:t>17</w:t>
      </w:r>
      <w:r>
        <w:rPr>
          <w:noProof/>
        </w:rPr>
        <w:fldChar w:fldCharType="end"/>
      </w:r>
    </w:p>
    <w:p w14:paraId="0BA806B0"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4.3.4</w:t>
      </w:r>
      <w:r>
        <w:rPr>
          <w:rFonts w:asciiTheme="minorHAnsi" w:eastAsiaTheme="minorEastAsia" w:hAnsiTheme="minorHAnsi" w:cstheme="minorBidi"/>
          <w:smallCaps w:val="0"/>
          <w:noProof/>
          <w:sz w:val="24"/>
          <w:szCs w:val="24"/>
          <w:lang w:val="en-GB" w:eastAsia="en-GB"/>
        </w:rPr>
        <w:tab/>
      </w:r>
      <w:r>
        <w:rPr>
          <w:noProof/>
        </w:rPr>
        <w:t>Sorrento’s Cafe</w:t>
      </w:r>
      <w:r>
        <w:rPr>
          <w:noProof/>
        </w:rPr>
        <w:tab/>
      </w:r>
      <w:r>
        <w:rPr>
          <w:noProof/>
        </w:rPr>
        <w:fldChar w:fldCharType="begin"/>
      </w:r>
      <w:r>
        <w:rPr>
          <w:noProof/>
        </w:rPr>
        <w:instrText xml:space="preserve"> PAGEREF _Toc484078223 \h </w:instrText>
      </w:r>
      <w:r>
        <w:rPr>
          <w:noProof/>
        </w:rPr>
      </w:r>
      <w:r>
        <w:rPr>
          <w:noProof/>
        </w:rPr>
        <w:fldChar w:fldCharType="separate"/>
      </w:r>
      <w:r w:rsidR="00524C15">
        <w:rPr>
          <w:noProof/>
        </w:rPr>
        <w:t>17</w:t>
      </w:r>
      <w:r>
        <w:rPr>
          <w:noProof/>
        </w:rPr>
        <w:fldChar w:fldCharType="end"/>
      </w:r>
    </w:p>
    <w:p w14:paraId="48155100"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sidRPr="00947C1E">
        <w:rPr>
          <w:noProof/>
          <w:lang w:val="en-US"/>
        </w:rPr>
        <w:t>4.3.5</w:t>
      </w:r>
      <w:r>
        <w:rPr>
          <w:rFonts w:asciiTheme="minorHAnsi" w:eastAsiaTheme="minorEastAsia" w:hAnsiTheme="minorHAnsi" w:cstheme="minorBidi"/>
          <w:smallCaps w:val="0"/>
          <w:noProof/>
          <w:sz w:val="24"/>
          <w:szCs w:val="24"/>
          <w:lang w:val="en-GB" w:eastAsia="en-GB"/>
        </w:rPr>
        <w:tab/>
      </w:r>
      <w:r w:rsidRPr="00947C1E">
        <w:rPr>
          <w:noProof/>
          <w:lang w:val="en-US"/>
        </w:rPr>
        <w:t>Conclusions</w:t>
      </w:r>
      <w:r>
        <w:rPr>
          <w:noProof/>
        </w:rPr>
        <w:tab/>
      </w:r>
      <w:r>
        <w:rPr>
          <w:noProof/>
        </w:rPr>
        <w:fldChar w:fldCharType="begin"/>
      </w:r>
      <w:r>
        <w:rPr>
          <w:noProof/>
        </w:rPr>
        <w:instrText xml:space="preserve"> PAGEREF _Toc484078224 \h </w:instrText>
      </w:r>
      <w:r>
        <w:rPr>
          <w:noProof/>
        </w:rPr>
      </w:r>
      <w:r>
        <w:rPr>
          <w:noProof/>
        </w:rPr>
        <w:fldChar w:fldCharType="separate"/>
      </w:r>
      <w:r w:rsidR="00524C15">
        <w:rPr>
          <w:noProof/>
        </w:rPr>
        <w:t>18</w:t>
      </w:r>
      <w:r>
        <w:rPr>
          <w:noProof/>
        </w:rPr>
        <w:fldChar w:fldCharType="end"/>
      </w:r>
    </w:p>
    <w:p w14:paraId="74D13647" w14:textId="77777777" w:rsidR="00C83D50" w:rsidRDefault="00C83D50">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Pr>
          <w:noProof/>
        </w:rPr>
        <w:t>5.</w:t>
      </w:r>
      <w:r>
        <w:rPr>
          <w:rFonts w:asciiTheme="minorHAnsi" w:eastAsiaTheme="minorEastAsia" w:hAnsiTheme="minorHAnsi" w:cstheme="minorBidi"/>
          <w:b w:val="0"/>
          <w:caps w:val="0"/>
          <w:noProof/>
          <w:sz w:val="24"/>
          <w:szCs w:val="24"/>
          <w:u w:val="none"/>
          <w:lang w:val="en-GB" w:eastAsia="en-GB"/>
        </w:rPr>
        <w:tab/>
      </w:r>
      <w:r>
        <w:rPr>
          <w:noProof/>
        </w:rPr>
        <w:t>Marketing and Sales</w:t>
      </w:r>
      <w:r>
        <w:rPr>
          <w:noProof/>
        </w:rPr>
        <w:tab/>
      </w:r>
      <w:r>
        <w:rPr>
          <w:noProof/>
        </w:rPr>
        <w:fldChar w:fldCharType="begin"/>
      </w:r>
      <w:r>
        <w:rPr>
          <w:noProof/>
        </w:rPr>
        <w:instrText xml:space="preserve"> PAGEREF _Toc484078225 \h </w:instrText>
      </w:r>
      <w:r>
        <w:rPr>
          <w:noProof/>
        </w:rPr>
      </w:r>
      <w:r>
        <w:rPr>
          <w:noProof/>
        </w:rPr>
        <w:fldChar w:fldCharType="separate"/>
      </w:r>
      <w:r w:rsidR="00524C15">
        <w:rPr>
          <w:noProof/>
        </w:rPr>
        <w:t>19</w:t>
      </w:r>
      <w:r>
        <w:rPr>
          <w:noProof/>
        </w:rPr>
        <w:fldChar w:fldCharType="end"/>
      </w:r>
    </w:p>
    <w:p w14:paraId="191C345C"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5.1</w:t>
      </w:r>
      <w:r>
        <w:rPr>
          <w:rFonts w:asciiTheme="minorHAnsi" w:eastAsiaTheme="minorEastAsia" w:hAnsiTheme="minorHAnsi" w:cstheme="minorBidi"/>
          <w:b w:val="0"/>
          <w:smallCaps w:val="0"/>
          <w:noProof/>
          <w:sz w:val="24"/>
          <w:szCs w:val="24"/>
          <w:lang w:val="en-GB" w:eastAsia="en-GB"/>
        </w:rPr>
        <w:tab/>
      </w:r>
      <w:r>
        <w:rPr>
          <w:noProof/>
        </w:rPr>
        <w:t>Overview</w:t>
      </w:r>
      <w:r>
        <w:rPr>
          <w:noProof/>
        </w:rPr>
        <w:tab/>
      </w:r>
      <w:r>
        <w:rPr>
          <w:noProof/>
        </w:rPr>
        <w:fldChar w:fldCharType="begin"/>
      </w:r>
      <w:r>
        <w:rPr>
          <w:noProof/>
        </w:rPr>
        <w:instrText xml:space="preserve"> PAGEREF _Toc484078226 \h </w:instrText>
      </w:r>
      <w:r>
        <w:rPr>
          <w:noProof/>
        </w:rPr>
      </w:r>
      <w:r>
        <w:rPr>
          <w:noProof/>
        </w:rPr>
        <w:fldChar w:fldCharType="separate"/>
      </w:r>
      <w:r w:rsidR="00524C15">
        <w:rPr>
          <w:noProof/>
        </w:rPr>
        <w:t>19</w:t>
      </w:r>
      <w:r>
        <w:rPr>
          <w:noProof/>
        </w:rPr>
        <w:fldChar w:fldCharType="end"/>
      </w:r>
    </w:p>
    <w:p w14:paraId="6A117CEB"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5.2</w:t>
      </w:r>
      <w:r>
        <w:rPr>
          <w:rFonts w:asciiTheme="minorHAnsi" w:eastAsiaTheme="minorEastAsia" w:hAnsiTheme="minorHAnsi" w:cstheme="minorBidi"/>
          <w:b w:val="0"/>
          <w:smallCaps w:val="0"/>
          <w:noProof/>
          <w:sz w:val="24"/>
          <w:szCs w:val="24"/>
          <w:lang w:val="en-GB" w:eastAsia="en-GB"/>
        </w:rPr>
        <w:tab/>
      </w:r>
      <w:r>
        <w:rPr>
          <w:noProof/>
        </w:rPr>
        <w:t>Marketing Initiatives – retail</w:t>
      </w:r>
      <w:r>
        <w:rPr>
          <w:noProof/>
        </w:rPr>
        <w:tab/>
      </w:r>
      <w:r>
        <w:rPr>
          <w:noProof/>
        </w:rPr>
        <w:fldChar w:fldCharType="begin"/>
      </w:r>
      <w:r>
        <w:rPr>
          <w:noProof/>
        </w:rPr>
        <w:instrText xml:space="preserve"> PAGEREF _Toc484078227 \h </w:instrText>
      </w:r>
      <w:r>
        <w:rPr>
          <w:noProof/>
        </w:rPr>
      </w:r>
      <w:r>
        <w:rPr>
          <w:noProof/>
        </w:rPr>
        <w:fldChar w:fldCharType="separate"/>
      </w:r>
      <w:r w:rsidR="00524C15">
        <w:rPr>
          <w:noProof/>
        </w:rPr>
        <w:t>19</w:t>
      </w:r>
      <w:r>
        <w:rPr>
          <w:noProof/>
        </w:rPr>
        <w:fldChar w:fldCharType="end"/>
      </w:r>
    </w:p>
    <w:p w14:paraId="3BF238DC"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5.2.1</w:t>
      </w:r>
      <w:r>
        <w:rPr>
          <w:rFonts w:asciiTheme="minorHAnsi" w:eastAsiaTheme="minorEastAsia" w:hAnsiTheme="minorHAnsi" w:cstheme="minorBidi"/>
          <w:smallCaps w:val="0"/>
          <w:noProof/>
          <w:sz w:val="24"/>
          <w:szCs w:val="24"/>
          <w:lang w:val="en-GB" w:eastAsia="en-GB"/>
        </w:rPr>
        <w:tab/>
      </w:r>
      <w:r>
        <w:rPr>
          <w:noProof/>
        </w:rPr>
        <w:t>Internet marketing</w:t>
      </w:r>
      <w:r>
        <w:rPr>
          <w:noProof/>
        </w:rPr>
        <w:tab/>
      </w:r>
      <w:r>
        <w:rPr>
          <w:noProof/>
        </w:rPr>
        <w:fldChar w:fldCharType="begin"/>
      </w:r>
      <w:r>
        <w:rPr>
          <w:noProof/>
        </w:rPr>
        <w:instrText xml:space="preserve"> PAGEREF _Toc484078228 \h </w:instrText>
      </w:r>
      <w:r>
        <w:rPr>
          <w:noProof/>
        </w:rPr>
      </w:r>
      <w:r>
        <w:rPr>
          <w:noProof/>
        </w:rPr>
        <w:fldChar w:fldCharType="separate"/>
      </w:r>
      <w:r w:rsidR="00524C15">
        <w:rPr>
          <w:noProof/>
        </w:rPr>
        <w:t>19</w:t>
      </w:r>
      <w:r>
        <w:rPr>
          <w:noProof/>
        </w:rPr>
        <w:fldChar w:fldCharType="end"/>
      </w:r>
    </w:p>
    <w:p w14:paraId="567C2291"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5.2.2</w:t>
      </w:r>
      <w:r>
        <w:rPr>
          <w:rFonts w:asciiTheme="minorHAnsi" w:eastAsiaTheme="minorEastAsia" w:hAnsiTheme="minorHAnsi" w:cstheme="minorBidi"/>
          <w:smallCaps w:val="0"/>
          <w:noProof/>
          <w:sz w:val="24"/>
          <w:szCs w:val="24"/>
          <w:lang w:val="en-GB" w:eastAsia="en-GB"/>
        </w:rPr>
        <w:tab/>
      </w:r>
      <w:r>
        <w:rPr>
          <w:noProof/>
        </w:rPr>
        <w:t>Social media</w:t>
      </w:r>
      <w:r>
        <w:rPr>
          <w:noProof/>
        </w:rPr>
        <w:tab/>
      </w:r>
      <w:r>
        <w:rPr>
          <w:noProof/>
        </w:rPr>
        <w:fldChar w:fldCharType="begin"/>
      </w:r>
      <w:r>
        <w:rPr>
          <w:noProof/>
        </w:rPr>
        <w:instrText xml:space="preserve"> PAGEREF _Toc484078229 \h </w:instrText>
      </w:r>
      <w:r>
        <w:rPr>
          <w:noProof/>
        </w:rPr>
      </w:r>
      <w:r>
        <w:rPr>
          <w:noProof/>
        </w:rPr>
        <w:fldChar w:fldCharType="separate"/>
      </w:r>
      <w:r w:rsidR="00524C15">
        <w:rPr>
          <w:noProof/>
        </w:rPr>
        <w:t>19</w:t>
      </w:r>
      <w:r>
        <w:rPr>
          <w:noProof/>
        </w:rPr>
        <w:fldChar w:fldCharType="end"/>
      </w:r>
    </w:p>
    <w:p w14:paraId="7346FBED"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5.2.3</w:t>
      </w:r>
      <w:r>
        <w:rPr>
          <w:rFonts w:asciiTheme="minorHAnsi" w:eastAsiaTheme="minorEastAsia" w:hAnsiTheme="minorHAnsi" w:cstheme="minorBidi"/>
          <w:smallCaps w:val="0"/>
          <w:noProof/>
          <w:sz w:val="24"/>
          <w:szCs w:val="24"/>
          <w:lang w:val="en-GB" w:eastAsia="en-GB"/>
        </w:rPr>
        <w:tab/>
      </w:r>
      <w:r>
        <w:rPr>
          <w:noProof/>
        </w:rPr>
        <w:t>Advertising</w:t>
      </w:r>
      <w:r>
        <w:rPr>
          <w:noProof/>
        </w:rPr>
        <w:tab/>
      </w:r>
      <w:r>
        <w:rPr>
          <w:noProof/>
        </w:rPr>
        <w:fldChar w:fldCharType="begin"/>
      </w:r>
      <w:r>
        <w:rPr>
          <w:noProof/>
        </w:rPr>
        <w:instrText xml:space="preserve"> PAGEREF _Toc484078230 \h </w:instrText>
      </w:r>
      <w:r>
        <w:rPr>
          <w:noProof/>
        </w:rPr>
      </w:r>
      <w:r>
        <w:rPr>
          <w:noProof/>
        </w:rPr>
        <w:fldChar w:fldCharType="separate"/>
      </w:r>
      <w:r w:rsidR="00524C15">
        <w:rPr>
          <w:noProof/>
        </w:rPr>
        <w:t>19</w:t>
      </w:r>
      <w:r>
        <w:rPr>
          <w:noProof/>
        </w:rPr>
        <w:fldChar w:fldCharType="end"/>
      </w:r>
    </w:p>
    <w:p w14:paraId="053B987B"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5.2.4</w:t>
      </w:r>
      <w:r>
        <w:rPr>
          <w:rFonts w:asciiTheme="minorHAnsi" w:eastAsiaTheme="minorEastAsia" w:hAnsiTheme="minorHAnsi" w:cstheme="minorBidi"/>
          <w:smallCaps w:val="0"/>
          <w:noProof/>
          <w:sz w:val="24"/>
          <w:szCs w:val="24"/>
          <w:lang w:val="en-GB" w:eastAsia="en-GB"/>
        </w:rPr>
        <w:tab/>
      </w:r>
      <w:r>
        <w:rPr>
          <w:noProof/>
        </w:rPr>
        <w:t>Sponsorship</w:t>
      </w:r>
      <w:r>
        <w:rPr>
          <w:noProof/>
        </w:rPr>
        <w:tab/>
      </w:r>
      <w:r>
        <w:rPr>
          <w:noProof/>
        </w:rPr>
        <w:fldChar w:fldCharType="begin"/>
      </w:r>
      <w:r>
        <w:rPr>
          <w:noProof/>
        </w:rPr>
        <w:instrText xml:space="preserve"> PAGEREF _Toc484078231 \h </w:instrText>
      </w:r>
      <w:r>
        <w:rPr>
          <w:noProof/>
        </w:rPr>
      </w:r>
      <w:r>
        <w:rPr>
          <w:noProof/>
        </w:rPr>
        <w:fldChar w:fldCharType="separate"/>
      </w:r>
      <w:r w:rsidR="00524C15">
        <w:rPr>
          <w:noProof/>
        </w:rPr>
        <w:t>20</w:t>
      </w:r>
      <w:r>
        <w:rPr>
          <w:noProof/>
        </w:rPr>
        <w:fldChar w:fldCharType="end"/>
      </w:r>
    </w:p>
    <w:p w14:paraId="5A555104"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5.3</w:t>
      </w:r>
      <w:r>
        <w:rPr>
          <w:rFonts w:asciiTheme="minorHAnsi" w:eastAsiaTheme="minorEastAsia" w:hAnsiTheme="minorHAnsi" w:cstheme="minorBidi"/>
          <w:b w:val="0"/>
          <w:smallCaps w:val="0"/>
          <w:noProof/>
          <w:sz w:val="24"/>
          <w:szCs w:val="24"/>
          <w:lang w:val="en-GB" w:eastAsia="en-GB"/>
        </w:rPr>
        <w:tab/>
      </w:r>
      <w:r>
        <w:rPr>
          <w:noProof/>
        </w:rPr>
        <w:t>Website</w:t>
      </w:r>
      <w:r>
        <w:rPr>
          <w:noProof/>
        </w:rPr>
        <w:tab/>
      </w:r>
      <w:r>
        <w:rPr>
          <w:noProof/>
        </w:rPr>
        <w:fldChar w:fldCharType="begin"/>
      </w:r>
      <w:r>
        <w:rPr>
          <w:noProof/>
        </w:rPr>
        <w:instrText xml:space="preserve"> PAGEREF _Toc484078232 \h </w:instrText>
      </w:r>
      <w:r>
        <w:rPr>
          <w:noProof/>
        </w:rPr>
      </w:r>
      <w:r>
        <w:rPr>
          <w:noProof/>
        </w:rPr>
        <w:fldChar w:fldCharType="separate"/>
      </w:r>
      <w:r w:rsidR="00524C15">
        <w:rPr>
          <w:noProof/>
        </w:rPr>
        <w:t>20</w:t>
      </w:r>
      <w:r>
        <w:rPr>
          <w:noProof/>
        </w:rPr>
        <w:fldChar w:fldCharType="end"/>
      </w:r>
    </w:p>
    <w:p w14:paraId="1611F859" w14:textId="77777777" w:rsidR="00C83D50" w:rsidRDefault="00C83D50">
      <w:pPr>
        <w:pStyle w:val="TOC1"/>
        <w:tabs>
          <w:tab w:val="left" w:pos="421"/>
          <w:tab w:val="right" w:leader="dot" w:pos="10756"/>
        </w:tabs>
        <w:rPr>
          <w:rFonts w:asciiTheme="minorHAnsi" w:eastAsiaTheme="minorEastAsia" w:hAnsiTheme="minorHAnsi" w:cstheme="minorBidi"/>
          <w:b w:val="0"/>
          <w:caps w:val="0"/>
          <w:noProof/>
          <w:sz w:val="24"/>
          <w:szCs w:val="24"/>
          <w:u w:val="none"/>
          <w:lang w:val="en-GB" w:eastAsia="en-GB"/>
        </w:rPr>
      </w:pPr>
      <w:r>
        <w:rPr>
          <w:noProof/>
        </w:rPr>
        <w:t>6.</w:t>
      </w:r>
      <w:r>
        <w:rPr>
          <w:rFonts w:asciiTheme="minorHAnsi" w:eastAsiaTheme="minorEastAsia" w:hAnsiTheme="minorHAnsi" w:cstheme="minorBidi"/>
          <w:b w:val="0"/>
          <w:caps w:val="0"/>
          <w:noProof/>
          <w:sz w:val="24"/>
          <w:szCs w:val="24"/>
          <w:u w:val="none"/>
          <w:lang w:val="en-GB" w:eastAsia="en-GB"/>
        </w:rPr>
        <w:tab/>
      </w:r>
      <w:r>
        <w:rPr>
          <w:noProof/>
        </w:rPr>
        <w:t>Additional information</w:t>
      </w:r>
      <w:r>
        <w:rPr>
          <w:noProof/>
        </w:rPr>
        <w:tab/>
      </w:r>
      <w:r>
        <w:rPr>
          <w:noProof/>
        </w:rPr>
        <w:fldChar w:fldCharType="begin"/>
      </w:r>
      <w:r>
        <w:rPr>
          <w:noProof/>
        </w:rPr>
        <w:instrText xml:space="preserve"> PAGEREF _Toc484078233 \h </w:instrText>
      </w:r>
      <w:r>
        <w:rPr>
          <w:noProof/>
        </w:rPr>
      </w:r>
      <w:r>
        <w:rPr>
          <w:noProof/>
        </w:rPr>
        <w:fldChar w:fldCharType="separate"/>
      </w:r>
      <w:r w:rsidR="00524C15">
        <w:rPr>
          <w:noProof/>
        </w:rPr>
        <w:t>22</w:t>
      </w:r>
      <w:r>
        <w:rPr>
          <w:noProof/>
        </w:rPr>
        <w:fldChar w:fldCharType="end"/>
      </w:r>
    </w:p>
    <w:p w14:paraId="4A712567"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6.1</w:t>
      </w:r>
      <w:r>
        <w:rPr>
          <w:rFonts w:asciiTheme="minorHAnsi" w:eastAsiaTheme="minorEastAsia" w:hAnsiTheme="minorHAnsi" w:cstheme="minorBidi"/>
          <w:b w:val="0"/>
          <w:smallCaps w:val="0"/>
          <w:noProof/>
          <w:sz w:val="24"/>
          <w:szCs w:val="24"/>
          <w:lang w:val="en-GB" w:eastAsia="en-GB"/>
        </w:rPr>
        <w:tab/>
      </w:r>
      <w:r>
        <w:rPr>
          <w:noProof/>
        </w:rPr>
        <w:t>References</w:t>
      </w:r>
      <w:r>
        <w:rPr>
          <w:noProof/>
        </w:rPr>
        <w:tab/>
      </w:r>
      <w:r>
        <w:rPr>
          <w:noProof/>
        </w:rPr>
        <w:fldChar w:fldCharType="begin"/>
      </w:r>
      <w:r>
        <w:rPr>
          <w:noProof/>
        </w:rPr>
        <w:instrText xml:space="preserve"> PAGEREF _Toc484078234 \h </w:instrText>
      </w:r>
      <w:r>
        <w:rPr>
          <w:noProof/>
        </w:rPr>
      </w:r>
      <w:r>
        <w:rPr>
          <w:noProof/>
        </w:rPr>
        <w:fldChar w:fldCharType="separate"/>
      </w:r>
      <w:r w:rsidR="00524C15">
        <w:rPr>
          <w:noProof/>
        </w:rPr>
        <w:t>22</w:t>
      </w:r>
      <w:r>
        <w:rPr>
          <w:noProof/>
        </w:rPr>
        <w:fldChar w:fldCharType="end"/>
      </w:r>
    </w:p>
    <w:p w14:paraId="71B4CDA9"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6.2</w:t>
      </w:r>
      <w:r>
        <w:rPr>
          <w:rFonts w:asciiTheme="minorHAnsi" w:eastAsiaTheme="minorEastAsia" w:hAnsiTheme="minorHAnsi" w:cstheme="minorBidi"/>
          <w:b w:val="0"/>
          <w:smallCaps w:val="0"/>
          <w:noProof/>
          <w:sz w:val="24"/>
          <w:szCs w:val="24"/>
          <w:lang w:val="en-GB" w:eastAsia="en-GB"/>
        </w:rPr>
        <w:tab/>
      </w:r>
      <w:r>
        <w:rPr>
          <w:noProof/>
        </w:rPr>
        <w:t>CV</w:t>
      </w:r>
      <w:r>
        <w:rPr>
          <w:noProof/>
        </w:rPr>
        <w:tab/>
      </w:r>
      <w:r>
        <w:rPr>
          <w:noProof/>
        </w:rPr>
        <w:fldChar w:fldCharType="begin"/>
      </w:r>
      <w:r>
        <w:rPr>
          <w:noProof/>
        </w:rPr>
        <w:instrText xml:space="preserve"> PAGEREF _Toc484078235 \h </w:instrText>
      </w:r>
      <w:r>
        <w:rPr>
          <w:noProof/>
        </w:rPr>
      </w:r>
      <w:r>
        <w:rPr>
          <w:noProof/>
        </w:rPr>
        <w:fldChar w:fldCharType="separate"/>
      </w:r>
      <w:r w:rsidR="00524C15">
        <w:rPr>
          <w:noProof/>
        </w:rPr>
        <w:t>22</w:t>
      </w:r>
      <w:r>
        <w:rPr>
          <w:noProof/>
        </w:rPr>
        <w:fldChar w:fldCharType="end"/>
      </w:r>
    </w:p>
    <w:p w14:paraId="4042C627" w14:textId="77777777" w:rsidR="00C83D50" w:rsidRDefault="00C83D50">
      <w:pPr>
        <w:pStyle w:val="TOC2"/>
        <w:tabs>
          <w:tab w:val="left" w:pos="552"/>
          <w:tab w:val="right" w:leader="dot" w:pos="10756"/>
        </w:tabs>
        <w:rPr>
          <w:rFonts w:asciiTheme="minorHAnsi" w:eastAsiaTheme="minorEastAsia" w:hAnsiTheme="minorHAnsi" w:cstheme="minorBidi"/>
          <w:b w:val="0"/>
          <w:smallCaps w:val="0"/>
          <w:noProof/>
          <w:sz w:val="24"/>
          <w:szCs w:val="24"/>
          <w:lang w:val="en-GB" w:eastAsia="en-GB"/>
        </w:rPr>
      </w:pPr>
      <w:r>
        <w:rPr>
          <w:noProof/>
        </w:rPr>
        <w:t>6.3</w:t>
      </w:r>
      <w:r>
        <w:rPr>
          <w:rFonts w:asciiTheme="minorHAnsi" w:eastAsiaTheme="minorEastAsia" w:hAnsiTheme="minorHAnsi" w:cstheme="minorBidi"/>
          <w:b w:val="0"/>
          <w:smallCaps w:val="0"/>
          <w:noProof/>
          <w:sz w:val="24"/>
          <w:szCs w:val="24"/>
          <w:lang w:val="en-GB" w:eastAsia="en-GB"/>
        </w:rPr>
        <w:tab/>
      </w:r>
      <w:r>
        <w:rPr>
          <w:noProof/>
        </w:rPr>
        <w:t>Projections, P&amp;L. detail</w:t>
      </w:r>
      <w:r>
        <w:rPr>
          <w:noProof/>
        </w:rPr>
        <w:tab/>
      </w:r>
      <w:r>
        <w:rPr>
          <w:noProof/>
        </w:rPr>
        <w:fldChar w:fldCharType="begin"/>
      </w:r>
      <w:r>
        <w:rPr>
          <w:noProof/>
        </w:rPr>
        <w:instrText xml:space="preserve"> PAGEREF _Toc484078236 \h </w:instrText>
      </w:r>
      <w:r>
        <w:rPr>
          <w:noProof/>
        </w:rPr>
      </w:r>
      <w:r>
        <w:rPr>
          <w:noProof/>
        </w:rPr>
        <w:fldChar w:fldCharType="separate"/>
      </w:r>
      <w:r w:rsidR="00524C15">
        <w:rPr>
          <w:noProof/>
        </w:rPr>
        <w:t>23</w:t>
      </w:r>
      <w:r>
        <w:rPr>
          <w:noProof/>
        </w:rPr>
        <w:fldChar w:fldCharType="end"/>
      </w:r>
    </w:p>
    <w:p w14:paraId="5CB8A673"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t>6.3.1</w:t>
      </w:r>
      <w:r>
        <w:rPr>
          <w:rFonts w:asciiTheme="minorHAnsi" w:eastAsiaTheme="minorEastAsia" w:hAnsiTheme="minorHAnsi" w:cstheme="minorBidi"/>
          <w:smallCaps w:val="0"/>
          <w:noProof/>
          <w:sz w:val="24"/>
          <w:szCs w:val="24"/>
          <w:lang w:val="en-GB" w:eastAsia="en-GB"/>
        </w:rPr>
        <w:tab/>
      </w:r>
      <w:r>
        <w:rPr>
          <w:noProof/>
        </w:rPr>
        <w:t>Year 1 and assumptions</w:t>
      </w:r>
      <w:r>
        <w:rPr>
          <w:noProof/>
        </w:rPr>
        <w:tab/>
      </w:r>
      <w:r>
        <w:rPr>
          <w:noProof/>
        </w:rPr>
        <w:fldChar w:fldCharType="begin"/>
      </w:r>
      <w:r>
        <w:rPr>
          <w:noProof/>
        </w:rPr>
        <w:instrText xml:space="preserve"> PAGEREF _Toc484078237 \h </w:instrText>
      </w:r>
      <w:r>
        <w:rPr>
          <w:noProof/>
        </w:rPr>
      </w:r>
      <w:r>
        <w:rPr>
          <w:noProof/>
        </w:rPr>
        <w:fldChar w:fldCharType="separate"/>
      </w:r>
      <w:r w:rsidR="00524C15">
        <w:rPr>
          <w:noProof/>
        </w:rPr>
        <w:t>23</w:t>
      </w:r>
      <w:r>
        <w:rPr>
          <w:noProof/>
        </w:rPr>
        <w:fldChar w:fldCharType="end"/>
      </w:r>
    </w:p>
    <w:p w14:paraId="32D67347" w14:textId="77777777" w:rsidR="00C83D50" w:rsidRDefault="00C83D50">
      <w:pPr>
        <w:pStyle w:val="TOC3"/>
        <w:tabs>
          <w:tab w:val="left" w:pos="696"/>
          <w:tab w:val="right" w:leader="dot" w:pos="10756"/>
        </w:tabs>
        <w:rPr>
          <w:rFonts w:asciiTheme="minorHAnsi" w:eastAsiaTheme="minorEastAsia" w:hAnsiTheme="minorHAnsi" w:cstheme="minorBidi"/>
          <w:smallCaps w:val="0"/>
          <w:noProof/>
          <w:sz w:val="24"/>
          <w:szCs w:val="24"/>
          <w:lang w:val="en-GB" w:eastAsia="en-GB"/>
        </w:rPr>
      </w:pPr>
      <w:r>
        <w:rPr>
          <w:noProof/>
        </w:rPr>
        <w:lastRenderedPageBreak/>
        <w:t>6.3.2</w:t>
      </w:r>
      <w:r>
        <w:rPr>
          <w:rFonts w:asciiTheme="minorHAnsi" w:eastAsiaTheme="minorEastAsia" w:hAnsiTheme="minorHAnsi" w:cstheme="minorBidi"/>
          <w:smallCaps w:val="0"/>
          <w:noProof/>
          <w:sz w:val="24"/>
          <w:szCs w:val="24"/>
          <w:lang w:val="en-GB" w:eastAsia="en-GB"/>
        </w:rPr>
        <w:tab/>
      </w:r>
      <w:r>
        <w:rPr>
          <w:noProof/>
        </w:rPr>
        <w:t>Year 2</w:t>
      </w:r>
      <w:r>
        <w:rPr>
          <w:noProof/>
        </w:rPr>
        <w:tab/>
      </w:r>
      <w:r>
        <w:rPr>
          <w:noProof/>
        </w:rPr>
        <w:fldChar w:fldCharType="begin"/>
      </w:r>
      <w:r>
        <w:rPr>
          <w:noProof/>
        </w:rPr>
        <w:instrText xml:space="preserve"> PAGEREF _Toc484078238 \h </w:instrText>
      </w:r>
      <w:r>
        <w:rPr>
          <w:noProof/>
        </w:rPr>
      </w:r>
      <w:r>
        <w:rPr>
          <w:noProof/>
        </w:rPr>
        <w:fldChar w:fldCharType="separate"/>
      </w:r>
      <w:r w:rsidR="00524C15">
        <w:rPr>
          <w:noProof/>
        </w:rPr>
        <w:t>25</w:t>
      </w:r>
      <w:r>
        <w:rPr>
          <w:noProof/>
        </w:rPr>
        <w:fldChar w:fldCharType="end"/>
      </w:r>
    </w:p>
    <w:p w14:paraId="64476CED" w14:textId="3479F743" w:rsidR="003A6F7C" w:rsidRPr="004C747B" w:rsidRDefault="003A6F7C" w:rsidP="00BE328A">
      <w:pPr>
        <w:pStyle w:val="TOC1"/>
        <w:tabs>
          <w:tab w:val="left" w:pos="350"/>
          <w:tab w:val="right" w:pos="9170"/>
        </w:tabs>
      </w:pPr>
      <w:r w:rsidRPr="006417E5">
        <w:rPr>
          <w:rFonts w:ascii="Arial" w:hAnsi="Arial"/>
          <w:b w:val="0"/>
          <w:caps w:val="0"/>
        </w:rPr>
        <w:fldChar w:fldCharType="end"/>
      </w:r>
    </w:p>
    <w:p w14:paraId="1745720F" w14:textId="77777777" w:rsidR="006417E5" w:rsidRDefault="006417E5">
      <w:pPr>
        <w:rPr>
          <w:rFonts w:ascii="Arial" w:hAnsi="Arial"/>
          <w:b/>
          <w:color w:val="000000"/>
          <w:sz w:val="28"/>
          <w:szCs w:val="20"/>
          <w:lang w:val="en-AU"/>
        </w:rPr>
      </w:pPr>
      <w:r>
        <w:br w:type="page"/>
      </w:r>
    </w:p>
    <w:p w14:paraId="232A9A17" w14:textId="1B729EDE" w:rsidR="003A6F7C" w:rsidRPr="004C747B" w:rsidRDefault="003A6F7C" w:rsidP="003A6F7C">
      <w:pPr>
        <w:pStyle w:val="TBPCHeading1"/>
      </w:pPr>
      <w:bookmarkStart w:id="0" w:name="_Toc484078189"/>
      <w:r w:rsidRPr="004C747B">
        <w:lastRenderedPageBreak/>
        <w:t>Executive summary</w:t>
      </w:r>
      <w:bookmarkEnd w:id="0"/>
    </w:p>
    <w:p w14:paraId="49233616" w14:textId="2FBACDA5" w:rsidR="003E57F4" w:rsidRPr="00BB57C7" w:rsidRDefault="003E57F4" w:rsidP="004A3E17">
      <w:pPr>
        <w:pStyle w:val="TBPCBodyText"/>
      </w:pPr>
      <w:bookmarkStart w:id="1" w:name="_Toc23639245"/>
      <w:bookmarkEnd w:id="1"/>
      <w:r w:rsidRPr="00E75F7B">
        <w:t xml:space="preserve">The </w:t>
      </w:r>
      <w:r w:rsidR="00571BE6">
        <w:t xml:space="preserve">&lt;Business Name&gt; </w:t>
      </w:r>
      <w:r w:rsidRPr="00E75F7B">
        <w:t xml:space="preserve">is a proposed new business, a café that will operate in Mt. Gambier, South Australia. </w:t>
      </w:r>
      <w:r w:rsidR="004A3E17">
        <w:t xml:space="preserve">It will be a </w:t>
      </w:r>
      <w:r w:rsidRPr="00BB57C7">
        <w:t>small - medium sized cafe that incorporates a rustic, country feel with high quality tasty food that appeals to a country family clientele. To broaden the appeal to this clientele, a natural outdoor play space for children overlooked by a large decking, so parents can monitor their children but can still enjoy a relaxed cafe lifestyle.</w:t>
      </w:r>
    </w:p>
    <w:p w14:paraId="4601F6C9" w14:textId="77777777" w:rsidR="003E57F4" w:rsidRPr="00E75F7B" w:rsidRDefault="003E57F4" w:rsidP="004A3E17">
      <w:pPr>
        <w:pStyle w:val="TBPCBodyTextBold"/>
      </w:pPr>
      <w:r w:rsidRPr="00E75F7B">
        <w:t>Menu</w:t>
      </w:r>
    </w:p>
    <w:p w14:paraId="54655030" w14:textId="05423CC4" w:rsidR="003E57F4" w:rsidRPr="00E75F7B" w:rsidRDefault="00571BE6" w:rsidP="003E57F4">
      <w:pPr>
        <w:pStyle w:val="TBPCBodyText"/>
      </w:pPr>
      <w:r>
        <w:t>&lt;Business Name&gt;</w:t>
      </w:r>
      <w:r w:rsidR="003E57F4" w:rsidRPr="00BB57C7">
        <w:t>’s menu will focus on tasty, consistent food with a modern twist that appeals to Mt Gambier clientele. We intend to service breakfast and lunch. Eat-in sales are anticipated to be 80%, take-away 20%. The Cafe will sell pre-made breakfast and lunch meals, items to sit-in and to go and would also offer a small table menu cooked fresh for breakfast and lunch. </w:t>
      </w:r>
      <w:r w:rsidR="003E57F4" w:rsidRPr="00BB57C7">
        <w:rPr>
          <w:rFonts w:cs="Arial"/>
          <w:szCs w:val="24"/>
        </w:rPr>
        <w:t>There will be some foods pre-made in the front display fridge for ease of take away on the run clients and then freshly made for eat in clients.</w:t>
      </w:r>
      <w:r w:rsidR="003E57F4" w:rsidRPr="00E75F7B">
        <w:rPr>
          <w:rFonts w:cs="Arial"/>
          <w:szCs w:val="24"/>
        </w:rPr>
        <w:t> </w:t>
      </w:r>
    </w:p>
    <w:p w14:paraId="12BB2B1E" w14:textId="77777777" w:rsidR="003E57F4" w:rsidRPr="00E75F7B" w:rsidRDefault="003E57F4" w:rsidP="004A3E17">
      <w:pPr>
        <w:pStyle w:val="TBPCBodyTextBold"/>
        <w:rPr>
          <w:rFonts w:eastAsia="MS Mincho"/>
          <w:lang w:eastAsia="ja-JP"/>
        </w:rPr>
      </w:pPr>
      <w:r w:rsidRPr="00E75F7B">
        <w:rPr>
          <w:rFonts w:eastAsia="MS Mincho"/>
          <w:lang w:eastAsia="ja-JP"/>
        </w:rPr>
        <w:t>Venue</w:t>
      </w:r>
    </w:p>
    <w:p w14:paraId="3171EBE6" w14:textId="5C640C8C" w:rsidR="003E57F4" w:rsidRPr="00E75F7B" w:rsidRDefault="003E57F4" w:rsidP="003E57F4">
      <w:pPr>
        <w:pStyle w:val="TBPCBodyText"/>
        <w:shd w:val="clear" w:color="auto" w:fill="FFFFFF" w:themeFill="background1"/>
        <w:rPr>
          <w:rFonts w:cs="Arial"/>
          <w:szCs w:val="24"/>
        </w:rPr>
      </w:pPr>
      <w:r w:rsidRPr="00E75F7B">
        <w:rPr>
          <w:rFonts w:cs="Arial"/>
          <w:szCs w:val="24"/>
        </w:rPr>
        <w:t xml:space="preserve">Business owners are currently negotiating for purchase of venue at </w:t>
      </w:r>
      <w:r w:rsidR="00C83D50">
        <w:rPr>
          <w:rFonts w:cs="Arial"/>
          <w:szCs w:val="24"/>
        </w:rPr>
        <w:t>xxxxx</w:t>
      </w:r>
      <w:r w:rsidRPr="00E75F7B">
        <w:rPr>
          <w:rFonts w:cs="Arial"/>
          <w:szCs w:val="24"/>
        </w:rPr>
        <w:t xml:space="preserve"> St, Mount Gambier. This business is currently registered as </w:t>
      </w:r>
      <w:r w:rsidR="00F329E0">
        <w:rPr>
          <w:rFonts w:cs="Arial"/>
          <w:i/>
          <w:szCs w:val="24"/>
        </w:rPr>
        <w:t>xxxx</w:t>
      </w:r>
      <w:r w:rsidRPr="00E75F7B">
        <w:rPr>
          <w:rFonts w:cs="Arial"/>
          <w:szCs w:val="24"/>
        </w:rPr>
        <w:t>, a combined café and plant nurse</w:t>
      </w:r>
      <w:r>
        <w:rPr>
          <w:rFonts w:cs="Arial"/>
          <w:szCs w:val="24"/>
        </w:rPr>
        <w:t>ry. This venue will require complete</w:t>
      </w:r>
      <w:r w:rsidRPr="00E75F7B">
        <w:rPr>
          <w:rFonts w:cs="Arial"/>
          <w:szCs w:val="24"/>
        </w:rPr>
        <w:t xml:space="preserve"> renovation.</w:t>
      </w:r>
    </w:p>
    <w:p w14:paraId="43C43E8B" w14:textId="77777777" w:rsidR="003E57F4" w:rsidRPr="00E75F7B" w:rsidRDefault="003E57F4" w:rsidP="003E57F4">
      <w:pPr>
        <w:pStyle w:val="TBPCBodyText"/>
      </w:pPr>
      <w:r w:rsidRPr="00E75F7B">
        <w:t>There will be a dedicated kitchen that will sit behind the front counter. The lunch menu (dine in) will be prepared and served out of the kitchen. The take away option will be displayed in the front fridge cabinet which will be served fresh or toasted; which will be prepared out the front where we will have a large sandwich press on the back bench behind the counter. </w:t>
      </w:r>
    </w:p>
    <w:p w14:paraId="270DCCA2" w14:textId="77777777" w:rsidR="003E57F4" w:rsidRPr="00F476A9" w:rsidRDefault="003E57F4" w:rsidP="003E57F4">
      <w:pPr>
        <w:pStyle w:val="TBPCBodyText"/>
        <w:rPr>
          <w:color w:val="000000" w:themeColor="text1"/>
          <w:lang w:val="en-US"/>
        </w:rPr>
      </w:pPr>
      <w:r w:rsidRPr="00F476A9">
        <w:rPr>
          <w:color w:val="000000" w:themeColor="text1"/>
          <w:lang w:val="en-US"/>
        </w:rPr>
        <w:t>An application for liquor license will be submitted, with a view to serving a limited range of wines, beers and basics with lunch.</w:t>
      </w:r>
    </w:p>
    <w:p w14:paraId="02B74056" w14:textId="02DA9D6B" w:rsidR="003E57F4" w:rsidRPr="00FB7B7F" w:rsidRDefault="004A3E17" w:rsidP="005736A9">
      <w:pPr>
        <w:pStyle w:val="TBPCBodyTextBold"/>
        <w:rPr>
          <w:rFonts w:eastAsia="MS Mincho"/>
          <w:szCs w:val="24"/>
          <w:lang w:eastAsia="ja-JP"/>
        </w:rPr>
      </w:pPr>
      <w:r>
        <w:t>Start-up costs</w:t>
      </w:r>
    </w:p>
    <w:p w14:paraId="4B2BE16F" w14:textId="5F3BC415" w:rsidR="003E57F4" w:rsidRPr="00FB7B7F" w:rsidRDefault="004A3E17" w:rsidP="003E57F4">
      <w:pPr>
        <w:pStyle w:val="TBPCBodyText"/>
        <w:rPr>
          <w:rFonts w:eastAsia="MS Mincho"/>
          <w:lang w:eastAsia="ja-JP"/>
        </w:rPr>
      </w:pPr>
      <w:r>
        <w:rPr>
          <w:rFonts w:eastAsia="MS Mincho"/>
          <w:lang w:eastAsia="ja-JP"/>
        </w:rPr>
        <w:t xml:space="preserve">Estimated </w:t>
      </w:r>
      <w:r w:rsidR="003E6330">
        <w:rPr>
          <w:rFonts w:eastAsia="MS Mincho"/>
          <w:lang w:eastAsia="ja-JP"/>
        </w:rPr>
        <w:t>start-up</w:t>
      </w:r>
      <w:r>
        <w:rPr>
          <w:rFonts w:eastAsia="MS Mincho"/>
          <w:lang w:eastAsia="ja-JP"/>
        </w:rPr>
        <w:t xml:space="preserve"> cost for </w:t>
      </w:r>
      <w:r w:rsidR="00571BE6">
        <w:rPr>
          <w:rFonts w:eastAsia="MS Mincho"/>
          <w:lang w:eastAsia="ja-JP"/>
        </w:rPr>
        <w:t>&lt;Business Name</w:t>
      </w:r>
      <w:r w:rsidR="003E6330">
        <w:rPr>
          <w:rFonts w:eastAsia="MS Mincho"/>
          <w:lang w:eastAsia="ja-JP"/>
        </w:rPr>
        <w:t>&gt; is</w:t>
      </w:r>
      <w:r>
        <w:rPr>
          <w:rFonts w:eastAsia="MS Mincho"/>
          <w:lang w:eastAsia="ja-JP"/>
        </w:rPr>
        <w:t xml:space="preserve"> $</w:t>
      </w:r>
      <w:r w:rsidR="00C83D50">
        <w:rPr>
          <w:rFonts w:eastAsia="MS Mincho"/>
          <w:lang w:eastAsia="ja-JP"/>
        </w:rPr>
        <w:t xml:space="preserve">xxx </w:t>
      </w:r>
      <w:r>
        <w:rPr>
          <w:rFonts w:eastAsia="MS Mincho"/>
          <w:lang w:eastAsia="ja-JP"/>
        </w:rPr>
        <w:t>for the business and $</w:t>
      </w:r>
      <w:r w:rsidR="00C83D50">
        <w:rPr>
          <w:rFonts w:eastAsia="MS Mincho"/>
          <w:lang w:eastAsia="ja-JP"/>
        </w:rPr>
        <w:t>xxxxx</w:t>
      </w:r>
      <w:r>
        <w:rPr>
          <w:rFonts w:eastAsia="MS Mincho"/>
          <w:lang w:eastAsia="ja-JP"/>
        </w:rPr>
        <w:t xml:space="preserve"> for the property.</w:t>
      </w:r>
    </w:p>
    <w:p w14:paraId="753C19AB" w14:textId="77777777" w:rsidR="003E57F4" w:rsidRPr="007A2C4D" w:rsidRDefault="003E57F4" w:rsidP="005736A9">
      <w:pPr>
        <w:pStyle w:val="TBPCBodyTextBold"/>
        <w:rPr>
          <w:rFonts w:eastAsia="MS Mincho"/>
          <w:szCs w:val="24"/>
          <w:lang w:eastAsia="ja-JP"/>
        </w:rPr>
      </w:pPr>
      <w:r w:rsidRPr="007A2C4D">
        <w:t>Projections: Profit and Loss</w:t>
      </w:r>
    </w:p>
    <w:p w14:paraId="1DB1B7F3" w14:textId="17D5C81F" w:rsidR="003E57F4" w:rsidRPr="007A2C4D" w:rsidRDefault="003E57F4" w:rsidP="003E57F4">
      <w:pPr>
        <w:pStyle w:val="TBPCBodyText"/>
        <w:rPr>
          <w:rFonts w:eastAsia="MS Mincho"/>
          <w:lang w:eastAsia="ja-JP"/>
        </w:rPr>
      </w:pPr>
      <w:r w:rsidRPr="007A2C4D">
        <w:rPr>
          <w:rFonts w:eastAsia="MS Mincho"/>
          <w:lang w:eastAsia="ja-JP"/>
        </w:rPr>
        <w:t xml:space="preserve">A summary of financial projections is shown below. </w:t>
      </w:r>
    </w:p>
    <w:tbl>
      <w:tblPr>
        <w:tblW w:w="5000" w:type="pct"/>
        <w:jc w:val="center"/>
        <w:tblLook w:val="04A0" w:firstRow="1" w:lastRow="0" w:firstColumn="1" w:lastColumn="0" w:noHBand="0" w:noVBand="1"/>
      </w:tblPr>
      <w:tblGrid>
        <w:gridCol w:w="3464"/>
        <w:gridCol w:w="2506"/>
        <w:gridCol w:w="2506"/>
        <w:gridCol w:w="2506"/>
      </w:tblGrid>
      <w:tr w:rsidR="008A6031" w:rsidRPr="007A2C4D" w14:paraId="20B09B4F" w14:textId="77777777" w:rsidTr="008A6031">
        <w:trPr>
          <w:trHeight w:val="280"/>
          <w:jc w:val="center"/>
        </w:trPr>
        <w:tc>
          <w:tcPr>
            <w:tcW w:w="1577"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5EA9E73" w14:textId="77777777" w:rsidR="008A6031" w:rsidRPr="007A2C4D" w:rsidRDefault="008A6031" w:rsidP="008A6031">
            <w:pPr>
              <w:pStyle w:val="TBPCBodyText"/>
              <w:spacing w:before="60" w:after="60"/>
            </w:pPr>
            <w:r w:rsidRPr="007A2C4D">
              <w:t> </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54CD6BF5" w14:textId="0869C3D9" w:rsidR="008A6031" w:rsidRPr="007A2C4D" w:rsidRDefault="008A6031" w:rsidP="008A6031">
            <w:pPr>
              <w:pStyle w:val="TBPCBodyText"/>
              <w:spacing w:before="60" w:after="60"/>
              <w:rPr>
                <w:b/>
                <w:bCs/>
              </w:rPr>
            </w:pPr>
            <w:r>
              <w:rPr>
                <w:b/>
                <w:bCs/>
              </w:rPr>
              <w:t>Year 1</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67B36919" w14:textId="0BFFBA10" w:rsidR="008A6031" w:rsidRPr="007A2C4D" w:rsidRDefault="008A6031" w:rsidP="008A6031">
            <w:pPr>
              <w:pStyle w:val="TBPCBodyText"/>
              <w:spacing w:before="60" w:after="60"/>
              <w:rPr>
                <w:b/>
                <w:bCs/>
              </w:rPr>
            </w:pPr>
            <w:r>
              <w:rPr>
                <w:b/>
                <w:bCs/>
              </w:rPr>
              <w:t>Year 2</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68D3CEC7" w14:textId="07D51160" w:rsidR="008A6031" w:rsidRPr="007A2C4D" w:rsidRDefault="008A6031" w:rsidP="008A6031">
            <w:pPr>
              <w:pStyle w:val="TBPCBodyText"/>
              <w:spacing w:before="60" w:after="60"/>
              <w:rPr>
                <w:b/>
                <w:bCs/>
              </w:rPr>
            </w:pPr>
            <w:r>
              <w:rPr>
                <w:b/>
                <w:bCs/>
              </w:rPr>
              <w:t>Year 3</w:t>
            </w:r>
          </w:p>
        </w:tc>
      </w:tr>
      <w:tr w:rsidR="008A6031" w:rsidRPr="007A2C4D" w14:paraId="5BA9370B" w14:textId="77777777" w:rsidTr="008A6031">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3242F892" w14:textId="77777777" w:rsidR="008A6031" w:rsidRPr="007A2C4D" w:rsidRDefault="008A6031" w:rsidP="008A6031">
            <w:pPr>
              <w:pStyle w:val="TBPCBodyText"/>
              <w:spacing w:before="60" w:after="60"/>
            </w:pPr>
            <w:r w:rsidRPr="007A2C4D">
              <w:t>Revenue</w:t>
            </w:r>
          </w:p>
        </w:tc>
        <w:tc>
          <w:tcPr>
            <w:tcW w:w="1141" w:type="pct"/>
            <w:tcBorders>
              <w:top w:val="nil"/>
              <w:left w:val="nil"/>
              <w:bottom w:val="single" w:sz="4" w:space="0" w:color="auto"/>
              <w:right w:val="single" w:sz="4" w:space="0" w:color="auto"/>
            </w:tcBorders>
            <w:shd w:val="clear" w:color="auto" w:fill="auto"/>
            <w:noWrap/>
            <w:vAlign w:val="bottom"/>
            <w:hideMark/>
          </w:tcPr>
          <w:p w14:paraId="4E46CED5" w14:textId="1AFE7187"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0D799A66" w14:textId="6A11777C"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0D24E671" w14:textId="46B3353F" w:rsidR="008A6031" w:rsidRPr="007A2C4D" w:rsidRDefault="008A6031" w:rsidP="008A6031">
            <w:pPr>
              <w:pStyle w:val="TBPCBodyText"/>
              <w:spacing w:before="60" w:after="60"/>
            </w:pPr>
            <w:r>
              <w:t>xxx</w:t>
            </w:r>
          </w:p>
        </w:tc>
      </w:tr>
      <w:tr w:rsidR="008A6031" w:rsidRPr="007A2C4D" w14:paraId="5623C2D8" w14:textId="77777777" w:rsidTr="008A6031">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05B19178" w14:textId="77777777" w:rsidR="008A6031" w:rsidRPr="007A2C4D" w:rsidRDefault="008A6031" w:rsidP="008A6031">
            <w:pPr>
              <w:pStyle w:val="TBPCBodyText"/>
              <w:spacing w:before="60" w:after="60"/>
            </w:pPr>
            <w:r w:rsidRPr="007A2C4D">
              <w:t>Cost of Sales</w:t>
            </w:r>
          </w:p>
        </w:tc>
        <w:tc>
          <w:tcPr>
            <w:tcW w:w="1141" w:type="pct"/>
            <w:tcBorders>
              <w:top w:val="nil"/>
              <w:left w:val="nil"/>
              <w:bottom w:val="single" w:sz="4" w:space="0" w:color="auto"/>
              <w:right w:val="single" w:sz="4" w:space="0" w:color="auto"/>
            </w:tcBorders>
            <w:shd w:val="clear" w:color="auto" w:fill="auto"/>
            <w:noWrap/>
            <w:vAlign w:val="bottom"/>
            <w:hideMark/>
          </w:tcPr>
          <w:p w14:paraId="08264E5D" w14:textId="2A5A6E7B"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4098E7E1" w14:textId="45F36E08"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45046F04" w14:textId="321A1B37" w:rsidR="008A6031" w:rsidRPr="007A2C4D" w:rsidRDefault="008A6031" w:rsidP="008A6031">
            <w:pPr>
              <w:pStyle w:val="TBPCBodyText"/>
              <w:spacing w:before="60" w:after="60"/>
            </w:pPr>
            <w:r>
              <w:t>xxx</w:t>
            </w:r>
          </w:p>
        </w:tc>
      </w:tr>
      <w:tr w:rsidR="008A6031" w:rsidRPr="007A2C4D" w14:paraId="31B9567C" w14:textId="77777777" w:rsidTr="008A6031">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34F6C2DE" w14:textId="77777777" w:rsidR="008A6031" w:rsidRPr="007A2C4D" w:rsidRDefault="008A6031" w:rsidP="008A6031">
            <w:pPr>
              <w:pStyle w:val="TBPCBodyText"/>
              <w:spacing w:before="60" w:after="60"/>
            </w:pPr>
            <w:r w:rsidRPr="007A2C4D">
              <w:t>Gross Profit</w:t>
            </w:r>
          </w:p>
        </w:tc>
        <w:tc>
          <w:tcPr>
            <w:tcW w:w="1141" w:type="pct"/>
            <w:tcBorders>
              <w:top w:val="nil"/>
              <w:left w:val="nil"/>
              <w:bottom w:val="single" w:sz="4" w:space="0" w:color="auto"/>
              <w:right w:val="single" w:sz="4" w:space="0" w:color="auto"/>
            </w:tcBorders>
            <w:shd w:val="clear" w:color="auto" w:fill="auto"/>
            <w:noWrap/>
            <w:vAlign w:val="bottom"/>
            <w:hideMark/>
          </w:tcPr>
          <w:p w14:paraId="799E95C9" w14:textId="7880238A"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53E549BD" w14:textId="5B8FE2DF"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1E4AAC1B" w14:textId="462DAB3E" w:rsidR="008A6031" w:rsidRPr="007A2C4D" w:rsidRDefault="008A6031" w:rsidP="008A6031">
            <w:pPr>
              <w:pStyle w:val="TBPCBodyText"/>
              <w:spacing w:before="60" w:after="60"/>
            </w:pPr>
            <w:r>
              <w:t>xxx</w:t>
            </w:r>
          </w:p>
        </w:tc>
      </w:tr>
      <w:tr w:rsidR="008A6031" w:rsidRPr="007A2C4D" w14:paraId="6B0052C6" w14:textId="77777777" w:rsidTr="008A6031">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2E37A23F" w14:textId="77777777" w:rsidR="008A6031" w:rsidRPr="007A2C4D" w:rsidRDefault="008A6031" w:rsidP="008A6031">
            <w:pPr>
              <w:pStyle w:val="TBPCBodyText"/>
              <w:spacing w:before="60" w:after="60"/>
            </w:pPr>
            <w:r w:rsidRPr="007A2C4D">
              <w:t>Total Costs</w:t>
            </w:r>
          </w:p>
        </w:tc>
        <w:tc>
          <w:tcPr>
            <w:tcW w:w="1141" w:type="pct"/>
            <w:tcBorders>
              <w:top w:val="nil"/>
              <w:left w:val="nil"/>
              <w:bottom w:val="single" w:sz="4" w:space="0" w:color="auto"/>
              <w:right w:val="single" w:sz="4" w:space="0" w:color="auto"/>
            </w:tcBorders>
            <w:shd w:val="clear" w:color="auto" w:fill="auto"/>
            <w:vAlign w:val="bottom"/>
            <w:hideMark/>
          </w:tcPr>
          <w:p w14:paraId="27582481" w14:textId="3A9AE417"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7B7D25A0" w14:textId="61C5123A"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0B19773F" w14:textId="233B71F2" w:rsidR="008A6031" w:rsidRPr="007A2C4D" w:rsidRDefault="008A6031" w:rsidP="008A6031">
            <w:pPr>
              <w:pStyle w:val="TBPCBodyText"/>
              <w:spacing w:before="60" w:after="60"/>
            </w:pPr>
            <w:r>
              <w:t>xxx</w:t>
            </w:r>
          </w:p>
        </w:tc>
      </w:tr>
      <w:tr w:rsidR="008A6031" w14:paraId="246F423B" w14:textId="77777777" w:rsidTr="008A6031">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06745A30" w14:textId="77777777" w:rsidR="008A6031" w:rsidRPr="007A2C4D" w:rsidRDefault="008A6031" w:rsidP="008A6031">
            <w:pPr>
              <w:pStyle w:val="TBPCBodyText"/>
              <w:spacing w:before="60" w:after="60"/>
            </w:pPr>
            <w:r w:rsidRPr="007A2C4D">
              <w:t>Operating profit</w:t>
            </w:r>
          </w:p>
        </w:tc>
        <w:tc>
          <w:tcPr>
            <w:tcW w:w="1141" w:type="pct"/>
            <w:tcBorders>
              <w:top w:val="nil"/>
              <w:left w:val="nil"/>
              <w:bottom w:val="single" w:sz="4" w:space="0" w:color="auto"/>
              <w:right w:val="single" w:sz="4" w:space="0" w:color="auto"/>
            </w:tcBorders>
            <w:shd w:val="clear" w:color="auto" w:fill="auto"/>
            <w:vAlign w:val="bottom"/>
            <w:hideMark/>
          </w:tcPr>
          <w:p w14:paraId="38B4986A" w14:textId="5FBF9875"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0347DE19" w14:textId="631E719C" w:rsidR="008A6031" w:rsidRPr="007A2C4D" w:rsidRDefault="008A6031" w:rsidP="008A6031">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77201269" w14:textId="44404677" w:rsidR="008A6031" w:rsidRDefault="008A6031" w:rsidP="008A6031">
            <w:pPr>
              <w:pStyle w:val="TBPCBodyText"/>
              <w:spacing w:before="60" w:after="60"/>
            </w:pPr>
            <w:r>
              <w:t>xxx</w:t>
            </w:r>
          </w:p>
        </w:tc>
      </w:tr>
    </w:tbl>
    <w:p w14:paraId="32556268" w14:textId="77777777" w:rsidR="000F4B55" w:rsidRDefault="000F4B55" w:rsidP="003E57F4">
      <w:pPr>
        <w:jc w:val="center"/>
      </w:pPr>
    </w:p>
    <w:p w14:paraId="45A96DB3" w14:textId="77777777" w:rsidR="003E57F4" w:rsidRDefault="003E57F4" w:rsidP="003E57F4">
      <w:pPr>
        <w:jc w:val="center"/>
      </w:pPr>
      <w:bookmarkStart w:id="2" w:name="_GoBack"/>
      <w:bookmarkEnd w:id="2"/>
      <w:r>
        <w:rPr>
          <w:noProof/>
          <w:lang w:val="en-GB" w:eastAsia="en-GB"/>
        </w:rPr>
        <w:drawing>
          <wp:inline distT="0" distB="0" distL="0" distR="0" wp14:anchorId="5DB82968" wp14:editId="0E65A323">
            <wp:extent cx="3808095" cy="2506258"/>
            <wp:effectExtent l="0" t="0" r="1905" b="889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3822750" cy="2515903"/>
                    </a:xfrm>
                    <a:prstGeom prst="rect">
                      <a:avLst/>
                    </a:prstGeom>
                  </pic:spPr>
                </pic:pic>
              </a:graphicData>
            </a:graphic>
          </wp:inline>
        </w:drawing>
      </w:r>
    </w:p>
    <w:p w14:paraId="039688D1" w14:textId="77777777" w:rsidR="00F329E0" w:rsidRDefault="00F329E0">
      <w:pPr>
        <w:rPr>
          <w:rFonts w:ascii="Arial" w:hAnsi="Arial"/>
          <w:b/>
          <w:sz w:val="22"/>
          <w:szCs w:val="22"/>
          <w:lang w:val="en-AU"/>
        </w:rPr>
      </w:pPr>
      <w:r>
        <w:br w:type="page"/>
      </w:r>
    </w:p>
    <w:p w14:paraId="62352F1B" w14:textId="5921DFE0" w:rsidR="00214C8D" w:rsidRPr="00214C8D" w:rsidRDefault="00214C8D" w:rsidP="00214C8D">
      <w:pPr>
        <w:pStyle w:val="TBPCBodyTextBold"/>
      </w:pPr>
      <w:r w:rsidRPr="00214C8D">
        <w:lastRenderedPageBreak/>
        <w:t>Value proposition</w:t>
      </w:r>
    </w:p>
    <w:p w14:paraId="795F5F37" w14:textId="286606B3" w:rsidR="003E57F4" w:rsidRPr="00214C8D" w:rsidRDefault="00571BE6" w:rsidP="00214C8D">
      <w:pPr>
        <w:pStyle w:val="TBPCBodyText"/>
      </w:pPr>
      <w:r>
        <w:t>&lt;Business Name</w:t>
      </w:r>
      <w:r w:rsidR="003E6330">
        <w:t xml:space="preserve">&gt; </w:t>
      </w:r>
      <w:r w:rsidR="003E6330" w:rsidRPr="00214C8D">
        <w:t>will</w:t>
      </w:r>
      <w:r w:rsidR="004A3E17" w:rsidRPr="00214C8D">
        <w:t xml:space="preserve"> be a unique and compelling offering in Mt Gambier</w:t>
      </w:r>
      <w:r w:rsidR="00214C8D" w:rsidRPr="00214C8D">
        <w:t xml:space="preserve">, as competitors do not offer </w:t>
      </w:r>
      <w:r w:rsidR="003E57F4" w:rsidRPr="00214C8D">
        <w:t>child friendly due to space and set up which is why we have a high advantage with our plans. The competitor cafes also don't appeal to many elderly as the noise and atmosphere of these cafes is unsuitable to this demographic. The food selection across the competitors also does not reach out and appeal to the elderly and we plan to offer more "homely" type meals.</w:t>
      </w:r>
    </w:p>
    <w:p w14:paraId="5944F156" w14:textId="0E4D7FB9" w:rsidR="003E57F4" w:rsidRPr="00531978" w:rsidRDefault="003E57F4" w:rsidP="005736A9">
      <w:pPr>
        <w:pStyle w:val="TBPCBodyText"/>
      </w:pPr>
      <w:r w:rsidRPr="005736A9">
        <w:rPr>
          <w:b/>
        </w:rPr>
        <w:t>Marketing</w:t>
      </w:r>
      <w:r w:rsidR="005736A9">
        <w:t xml:space="preserve"> i</w:t>
      </w:r>
      <w:r w:rsidRPr="00531978">
        <w:t xml:space="preserve">nitiatives </w:t>
      </w:r>
      <w:r w:rsidR="005736A9">
        <w:t>will include i</w:t>
      </w:r>
      <w:r w:rsidRPr="00531978">
        <w:t>nternet marketing</w:t>
      </w:r>
      <w:r w:rsidR="005736A9">
        <w:t>, s</w:t>
      </w:r>
      <w:r w:rsidRPr="00531978">
        <w:t>ocial media</w:t>
      </w:r>
      <w:r w:rsidR="005736A9">
        <w:t>, a</w:t>
      </w:r>
      <w:r w:rsidRPr="00531978">
        <w:t>dvertising</w:t>
      </w:r>
      <w:r w:rsidR="005736A9">
        <w:t xml:space="preserve"> and s</w:t>
      </w:r>
      <w:r w:rsidRPr="00531978">
        <w:t xml:space="preserve">ponsorship </w:t>
      </w:r>
    </w:p>
    <w:p w14:paraId="3D4D3A60" w14:textId="77777777" w:rsidR="003A6F7C" w:rsidRPr="004C747B" w:rsidRDefault="003A6F7C" w:rsidP="003A6F7C">
      <w:pPr>
        <w:tabs>
          <w:tab w:val="left" w:pos="567"/>
        </w:tabs>
        <w:suppressAutoHyphens/>
        <w:spacing w:before="120"/>
      </w:pPr>
      <w:r w:rsidRPr="004C747B">
        <w:br w:type="page"/>
      </w:r>
    </w:p>
    <w:p w14:paraId="56C53E14" w14:textId="77777777" w:rsidR="003A6F7C" w:rsidRPr="00E75F7B" w:rsidRDefault="003A6F7C" w:rsidP="003A6F7C">
      <w:pPr>
        <w:pStyle w:val="TBPCHeading1"/>
      </w:pPr>
      <w:bookmarkStart w:id="3" w:name="_Toc258521680"/>
      <w:bookmarkStart w:id="4" w:name="_Toc484078190"/>
      <w:r w:rsidRPr="00E75F7B">
        <w:rPr>
          <w:color w:val="auto"/>
        </w:rPr>
        <w:lastRenderedPageBreak/>
        <w:t>Business</w:t>
      </w:r>
      <w:r w:rsidRPr="00E75F7B">
        <w:t xml:space="preserve"> overview</w:t>
      </w:r>
      <w:bookmarkEnd w:id="3"/>
      <w:bookmarkEnd w:id="4"/>
    </w:p>
    <w:p w14:paraId="67EB70DC" w14:textId="1C4133D0" w:rsidR="003A6F7C" w:rsidRPr="00E75F7B" w:rsidRDefault="003A6F7C" w:rsidP="004C747B">
      <w:pPr>
        <w:pStyle w:val="TBPCHeading2"/>
      </w:pPr>
      <w:bookmarkStart w:id="5" w:name="_Toc246775605"/>
      <w:bookmarkStart w:id="6" w:name="_Toc258521681"/>
      <w:bookmarkStart w:id="7" w:name="_Toc484078191"/>
      <w:r w:rsidRPr="00E75F7B">
        <w:t>Business Concept.</w:t>
      </w:r>
      <w:bookmarkEnd w:id="5"/>
      <w:bookmarkEnd w:id="6"/>
      <w:bookmarkEnd w:id="7"/>
    </w:p>
    <w:p w14:paraId="701F4A5D" w14:textId="0011601A" w:rsidR="004C747B" w:rsidRPr="00E75F7B" w:rsidRDefault="004C747B" w:rsidP="004C747B">
      <w:pPr>
        <w:pStyle w:val="TBPCBodyText"/>
      </w:pPr>
      <w:r w:rsidRPr="00E75F7B">
        <w:t xml:space="preserve">The </w:t>
      </w:r>
      <w:r w:rsidR="00571BE6">
        <w:t>&lt;Business Name</w:t>
      </w:r>
      <w:r w:rsidR="008A6031">
        <w:t xml:space="preserve">&gt; </w:t>
      </w:r>
      <w:r w:rsidR="008A6031" w:rsidRPr="00E75F7B">
        <w:t>is</w:t>
      </w:r>
      <w:r w:rsidRPr="00E75F7B">
        <w:t xml:space="preserve"> a proposed new business, a </w:t>
      </w:r>
      <w:r w:rsidR="00167F7D" w:rsidRPr="00E75F7B">
        <w:t>café that</w:t>
      </w:r>
      <w:r w:rsidRPr="00E75F7B">
        <w:t xml:space="preserve"> will operate in Mt. Gambier, South Australia. </w:t>
      </w:r>
    </w:p>
    <w:p w14:paraId="7C02ACD6" w14:textId="0DAD7DFD" w:rsidR="004C747B" w:rsidRPr="00BB57C7" w:rsidRDefault="004C747B" w:rsidP="004C747B">
      <w:pPr>
        <w:pStyle w:val="TBPCHeading2"/>
      </w:pPr>
      <w:bookmarkStart w:id="8" w:name="_Toc484078192"/>
      <w:r w:rsidRPr="00BB57C7">
        <w:t>Style</w:t>
      </w:r>
      <w:bookmarkEnd w:id="8"/>
    </w:p>
    <w:p w14:paraId="2C8E4163" w14:textId="56E6C112" w:rsidR="004C747B" w:rsidRPr="00BB57C7" w:rsidRDefault="004C747B" w:rsidP="004C747B">
      <w:pPr>
        <w:pStyle w:val="TBPCBodyText"/>
      </w:pPr>
      <w:r w:rsidRPr="00BB57C7">
        <w:t xml:space="preserve">The </w:t>
      </w:r>
      <w:r w:rsidR="00571BE6">
        <w:t>&lt;Business Name</w:t>
      </w:r>
      <w:r w:rsidR="008A6031">
        <w:t xml:space="preserve">&gt; </w:t>
      </w:r>
      <w:r w:rsidR="008A6031" w:rsidRPr="00BB57C7">
        <w:t>will</w:t>
      </w:r>
      <w:r w:rsidRPr="00BB57C7">
        <w:t xml:space="preserve"> be a </w:t>
      </w:r>
      <w:r w:rsidR="00660F85" w:rsidRPr="00BB57C7">
        <w:t xml:space="preserve">small - medium sized </w:t>
      </w:r>
      <w:r w:rsidRPr="00BB57C7">
        <w:t>c</w:t>
      </w:r>
      <w:r w:rsidR="00660F85" w:rsidRPr="00BB57C7">
        <w:t xml:space="preserve">afe that incorporates a </w:t>
      </w:r>
      <w:r w:rsidRPr="00BB57C7">
        <w:t>r</w:t>
      </w:r>
      <w:r w:rsidR="00660F85" w:rsidRPr="00BB57C7">
        <w:t>ustic</w:t>
      </w:r>
      <w:r w:rsidR="00180F6E" w:rsidRPr="00BB57C7">
        <w:t>,</w:t>
      </w:r>
      <w:r w:rsidRPr="00BB57C7">
        <w:t xml:space="preserve"> co</w:t>
      </w:r>
      <w:r w:rsidR="00660F85" w:rsidRPr="00BB57C7">
        <w:t xml:space="preserve">untry feel </w:t>
      </w:r>
      <w:r w:rsidRPr="00BB57C7">
        <w:t xml:space="preserve">with high quality tasty food that appeals to a country family clientele. To broaden </w:t>
      </w:r>
      <w:r w:rsidR="00167F7D" w:rsidRPr="00BB57C7">
        <w:t>the appeal to this clientele, a natural</w:t>
      </w:r>
      <w:r w:rsidRPr="00BB57C7">
        <w:t xml:space="preserve"> outdoor play space for children overlooked by a large decking, so parents can monitor their children but can still enjoy a relaxed cafe lifestyle.</w:t>
      </w:r>
    </w:p>
    <w:p w14:paraId="72517432" w14:textId="0C438782" w:rsidR="00E75F7B" w:rsidRPr="00BB57C7" w:rsidRDefault="005D42EB" w:rsidP="00FF1493">
      <w:pPr>
        <w:pStyle w:val="TBPCBodyText"/>
      </w:pPr>
      <w:r w:rsidRPr="00BB57C7">
        <w:t xml:space="preserve">The café will be designed in a rustic, country feel with some greenery and art both inside and out. </w:t>
      </w:r>
      <w:r w:rsidR="00E75F7B" w:rsidRPr="00BB57C7">
        <w:t xml:space="preserve">The price range will be in the </w:t>
      </w:r>
      <w:r w:rsidR="00167F7D" w:rsidRPr="00BB57C7">
        <w:t>mid-range</w:t>
      </w:r>
      <w:r w:rsidR="00E75F7B" w:rsidRPr="00BB57C7">
        <w:t xml:space="preserve">. </w:t>
      </w:r>
    </w:p>
    <w:p w14:paraId="341D4AC7" w14:textId="39E388D1" w:rsidR="005D42EB" w:rsidRPr="00E75F7B" w:rsidRDefault="00AC60A4" w:rsidP="00FF1493">
      <w:pPr>
        <w:pStyle w:val="TBPCBodyText"/>
      </w:pPr>
      <w:r w:rsidRPr="00BB57C7">
        <w:t>Designs have not yet been completed, however the feel of the café is shown in the following mood images</w:t>
      </w:r>
      <w:r w:rsidR="00E419F3" w:rsidRPr="00BB57C7">
        <w:t>.</w:t>
      </w:r>
      <w:r w:rsidR="00E419F3" w:rsidRPr="00E75F7B">
        <w:t xml:space="preserve"> </w:t>
      </w:r>
    </w:p>
    <w:p w14:paraId="078774C7" w14:textId="5CC8FE30" w:rsidR="00AC60A4" w:rsidRPr="00E75F7B" w:rsidRDefault="00AC60A4" w:rsidP="00C625DE">
      <w:pPr>
        <w:pStyle w:val="TBPCBodyText"/>
        <w:jc w:val="center"/>
      </w:pPr>
      <w:r w:rsidRPr="00E75F7B">
        <w:rPr>
          <w:noProof/>
          <w:lang w:val="en-GB" w:eastAsia="en-GB"/>
        </w:rPr>
        <w:drawing>
          <wp:inline distT="0" distB="0" distL="0" distR="0" wp14:anchorId="503D85BD" wp14:editId="2744B40C">
            <wp:extent cx="1890000" cy="2520000"/>
            <wp:effectExtent l="0" t="0" r="0" b="0"/>
            <wp:docPr id="3" name="Picture 3" descr="../../../../Library/Containers/com.apple.mail/Data/Library/Mail%20Downloads/2F0A2427-A4E7-43ED-B974-FF14135BEE72/2ce630e15516b78f2bf01a392531347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ibrary/Containers/com.apple.mail/Data/Library/Mail%20Downloads/2F0A2427-A4E7-43ED-B974-FF14135BEE72/2ce630e15516b78f2bf01a3925313470.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890000" cy="2520000"/>
                    </a:xfrm>
                    <a:prstGeom prst="rect">
                      <a:avLst/>
                    </a:prstGeom>
                    <a:noFill/>
                    <a:ln>
                      <a:noFill/>
                    </a:ln>
                  </pic:spPr>
                </pic:pic>
              </a:graphicData>
            </a:graphic>
          </wp:inline>
        </w:drawing>
      </w:r>
      <w:r w:rsidR="00C625DE" w:rsidRPr="00E75F7B">
        <w:t xml:space="preserve">     </w:t>
      </w:r>
      <w:r w:rsidRPr="00E75F7B">
        <w:rPr>
          <w:noProof/>
          <w:lang w:val="en-GB" w:eastAsia="en-GB"/>
        </w:rPr>
        <w:drawing>
          <wp:inline distT="0" distB="0" distL="0" distR="0" wp14:anchorId="71D826A0" wp14:editId="233FE86C">
            <wp:extent cx="1890702" cy="2520000"/>
            <wp:effectExtent l="0" t="0" r="0" b="0"/>
            <wp:docPr id="4" name="Picture 4" descr="../../../../Library/Containers/com.apple.mail/Data/Library/Mail%20Downloads/B8F1B6EE-5389-4DB5-9137-9B1E598330D6/06a0c4be08c0af7004f23c04c68771c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Library/Containers/com.apple.mail/Data/Library/Mail%20Downloads/B8F1B6EE-5389-4DB5-9137-9B1E598330D6/06a0c4be08c0af7004f23c04c68771c7.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90702" cy="2520000"/>
                    </a:xfrm>
                    <a:prstGeom prst="rect">
                      <a:avLst/>
                    </a:prstGeom>
                    <a:noFill/>
                    <a:ln>
                      <a:noFill/>
                    </a:ln>
                  </pic:spPr>
                </pic:pic>
              </a:graphicData>
            </a:graphic>
          </wp:inline>
        </w:drawing>
      </w:r>
      <w:r w:rsidR="00C625DE" w:rsidRPr="00E75F7B">
        <w:t xml:space="preserve">     </w:t>
      </w:r>
      <w:r w:rsidRPr="00E75F7B">
        <w:rPr>
          <w:noProof/>
          <w:lang w:val="en-GB" w:eastAsia="en-GB"/>
        </w:rPr>
        <w:drawing>
          <wp:inline distT="0" distB="0" distL="0" distR="0" wp14:anchorId="31D277DA" wp14:editId="468E8E9D">
            <wp:extent cx="2527511" cy="2520000"/>
            <wp:effectExtent l="0" t="0" r="0" b="0"/>
            <wp:docPr id="5" name="Picture 5" descr="../../../../Library/Containers/com.apple.mail/Data/Library/Mail%20Downloads/E50BDEDA-3457-4EF7-9715-F117D8F49832/46bcaaac5c48781220e31a589488219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ibrary/Containers/com.apple.mail/Data/Library/Mail%20Downloads/E50BDEDA-3457-4EF7-9715-F117D8F49832/46bcaaac5c48781220e31a589488219a.jpg"/>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527511" cy="2520000"/>
                    </a:xfrm>
                    <a:prstGeom prst="rect">
                      <a:avLst/>
                    </a:prstGeom>
                    <a:noFill/>
                    <a:ln>
                      <a:noFill/>
                    </a:ln>
                  </pic:spPr>
                </pic:pic>
              </a:graphicData>
            </a:graphic>
          </wp:inline>
        </w:drawing>
      </w:r>
    </w:p>
    <w:p w14:paraId="3F6CDB55" w14:textId="3F461C6C" w:rsidR="00AC60A4" w:rsidRPr="00E75F7B" w:rsidRDefault="00AC60A4" w:rsidP="00C625DE">
      <w:pPr>
        <w:pStyle w:val="TBPCBodyText"/>
        <w:jc w:val="center"/>
      </w:pPr>
      <w:r w:rsidRPr="00E75F7B">
        <w:rPr>
          <w:noProof/>
          <w:lang w:val="en-GB" w:eastAsia="en-GB"/>
        </w:rPr>
        <w:drawing>
          <wp:inline distT="0" distB="0" distL="0" distR="0" wp14:anchorId="76A7A72E" wp14:editId="08926507">
            <wp:extent cx="1468800" cy="2517511"/>
            <wp:effectExtent l="0" t="0" r="4445" b="0"/>
            <wp:docPr id="6" name="Picture 6" descr="../../../../Library/Containers/com.apple.mail/Data/Library/Mail%20Downloads/59AC80B8-E74F-426E-BDB7-2C79BBCE1D4B/61e6afd1ed0bdb632623dc6fc57ee8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ibrary/Containers/com.apple.mail/Data/Library/Mail%20Downloads/59AC80B8-E74F-426E-BDB7-2C79BBCE1D4B/61e6afd1ed0bdb632623dc6fc57ee8bb.jpg"/>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468800" cy="2517511"/>
                    </a:xfrm>
                    <a:prstGeom prst="rect">
                      <a:avLst/>
                    </a:prstGeom>
                    <a:noFill/>
                    <a:ln>
                      <a:noFill/>
                    </a:ln>
                  </pic:spPr>
                </pic:pic>
              </a:graphicData>
            </a:graphic>
          </wp:inline>
        </w:drawing>
      </w:r>
      <w:r w:rsidR="00C625DE" w:rsidRPr="00E75F7B">
        <w:t xml:space="preserve"> </w:t>
      </w:r>
      <w:r w:rsidRPr="00E75F7B">
        <w:rPr>
          <w:noProof/>
          <w:lang w:val="en-GB" w:eastAsia="en-GB"/>
        </w:rPr>
        <w:drawing>
          <wp:inline distT="0" distB="0" distL="0" distR="0" wp14:anchorId="270E1BF6" wp14:editId="26A2EA51">
            <wp:extent cx="1681200" cy="2518652"/>
            <wp:effectExtent l="0" t="0" r="0" b="0"/>
            <wp:docPr id="7" name="Picture 7" descr="../../../../Library/Containers/com.apple.mail/Data/Library/Mail%20Downloads/7CD93618-5B87-4786-A8B2-8DA81B3EF49F/074ee771a846f9e19bdb835299351da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ibrary/Containers/com.apple.mail/Data/Library/Mail%20Downloads/7CD93618-5B87-4786-A8B2-8DA81B3EF49F/074ee771a846f9e19bdb835299351dab.jpg"/>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81200" cy="2518652"/>
                    </a:xfrm>
                    <a:prstGeom prst="rect">
                      <a:avLst/>
                    </a:prstGeom>
                    <a:noFill/>
                    <a:ln>
                      <a:noFill/>
                    </a:ln>
                  </pic:spPr>
                </pic:pic>
              </a:graphicData>
            </a:graphic>
          </wp:inline>
        </w:drawing>
      </w:r>
      <w:r w:rsidR="00C625DE" w:rsidRPr="00E75F7B">
        <w:t xml:space="preserve"> </w:t>
      </w:r>
      <w:r w:rsidRPr="00E75F7B">
        <w:rPr>
          <w:noProof/>
          <w:lang w:val="en-GB" w:eastAsia="en-GB"/>
        </w:rPr>
        <w:drawing>
          <wp:inline distT="0" distB="0" distL="0" distR="0" wp14:anchorId="58B5A448" wp14:editId="1B3926AC">
            <wp:extent cx="1681200" cy="2519230"/>
            <wp:effectExtent l="0" t="0" r="0" b="0"/>
            <wp:docPr id="8" name="Picture 8" descr="../../../../Library/Containers/com.apple.mail/Data/Library/Mail%20Downloads/0D29237E-462E-43CE-9CB5-3AAD04B19B70/a10f7b7a6d54b861b7860b0a7313447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Library/Containers/com.apple.mail/Data/Library/Mail%20Downloads/0D29237E-462E-43CE-9CB5-3AAD04B19B70/a10f7b7a6d54b861b7860b0a7313447d.jpg"/>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81200" cy="2519230"/>
                    </a:xfrm>
                    <a:prstGeom prst="rect">
                      <a:avLst/>
                    </a:prstGeom>
                    <a:noFill/>
                    <a:ln>
                      <a:noFill/>
                    </a:ln>
                  </pic:spPr>
                </pic:pic>
              </a:graphicData>
            </a:graphic>
          </wp:inline>
        </w:drawing>
      </w:r>
      <w:r w:rsidR="00C625DE" w:rsidRPr="00E75F7B">
        <w:t xml:space="preserve"> </w:t>
      </w:r>
      <w:r w:rsidR="00C625DE" w:rsidRPr="00E75F7B">
        <w:rPr>
          <w:noProof/>
          <w:lang w:val="en-GB" w:eastAsia="en-GB"/>
        </w:rPr>
        <w:drawing>
          <wp:inline distT="0" distB="0" distL="0" distR="0" wp14:anchorId="66075E85" wp14:editId="197DA690">
            <wp:extent cx="1774800" cy="2518092"/>
            <wp:effectExtent l="0" t="0" r="3810" b="0"/>
            <wp:docPr id="9" name="Picture 9" descr="../../../../Library/Containers/com.apple.mail/Data/Library/Mail%20Downloads/5BA1439A-92DB-4788-9A96-A3D609147A1B/ba08d47cb3785c51d648c0a3b4b06d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ibrary/Containers/com.apple.mail/Data/Library/Mail%20Downloads/5BA1439A-92DB-4788-9A96-A3D609147A1B/ba08d47cb3785c51d648c0a3b4b06d33.jpg"/>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774800" cy="2518092"/>
                    </a:xfrm>
                    <a:prstGeom prst="rect">
                      <a:avLst/>
                    </a:prstGeom>
                    <a:noFill/>
                    <a:ln>
                      <a:noFill/>
                    </a:ln>
                  </pic:spPr>
                </pic:pic>
              </a:graphicData>
            </a:graphic>
          </wp:inline>
        </w:drawing>
      </w:r>
    </w:p>
    <w:p w14:paraId="7CB27A07" w14:textId="77777777" w:rsidR="00F73E50" w:rsidRPr="00E75F7B" w:rsidRDefault="00F73E50" w:rsidP="00F73E50">
      <w:pPr>
        <w:pStyle w:val="TBPCHeading2"/>
      </w:pPr>
      <w:bookmarkStart w:id="9" w:name="_Toc484078193"/>
      <w:r w:rsidRPr="00E75F7B">
        <w:t>Menu</w:t>
      </w:r>
      <w:bookmarkEnd w:id="9"/>
    </w:p>
    <w:p w14:paraId="6F7AE13F" w14:textId="133B5B64" w:rsidR="00F73E50" w:rsidRPr="00E75F7B" w:rsidRDefault="00571BE6" w:rsidP="00F73E50">
      <w:pPr>
        <w:pStyle w:val="TBPCBodyText"/>
      </w:pPr>
      <w:r>
        <w:t xml:space="preserve">&lt;Business Name&gt; </w:t>
      </w:r>
      <w:r w:rsidR="00F73E50" w:rsidRPr="00BB57C7">
        <w:t>’s menu will focus on tasty, consistent food with a modern twist that appeals to Mt Gambier clientele. We intend to service breakfast and lunch</w:t>
      </w:r>
      <w:r w:rsidR="00180F6E" w:rsidRPr="00BB57C7">
        <w:t>. Eat-in sales are anticipated to be 80%</w:t>
      </w:r>
      <w:r w:rsidR="00F73E50" w:rsidRPr="00BB57C7">
        <w:t xml:space="preserve">, </w:t>
      </w:r>
      <w:r w:rsidR="00180F6E" w:rsidRPr="00BB57C7">
        <w:t>take-away 20%. The Cafe will sell pre-made breakfast and lunch meals, items to sit-in and to go and would also offer a small table menu cooked fresh for</w:t>
      </w:r>
      <w:r w:rsidR="00167F7D" w:rsidRPr="00BB57C7">
        <w:t xml:space="preserve"> breakfast and</w:t>
      </w:r>
      <w:r w:rsidR="00180F6E" w:rsidRPr="00BB57C7">
        <w:t xml:space="preserve"> lunch. </w:t>
      </w:r>
      <w:r w:rsidR="00CA767C" w:rsidRPr="00BB57C7">
        <w:rPr>
          <w:rFonts w:cs="Arial"/>
          <w:szCs w:val="24"/>
        </w:rPr>
        <w:t>There will be some foods pre-made in the front display fridge for ease of take away on the run clients and then freshly made for eat in clients.</w:t>
      </w:r>
      <w:r w:rsidR="00CA767C" w:rsidRPr="00E75F7B">
        <w:rPr>
          <w:rFonts w:cs="Arial"/>
          <w:szCs w:val="24"/>
        </w:rPr>
        <w:t> </w:t>
      </w:r>
    </w:p>
    <w:p w14:paraId="76996F17" w14:textId="77777777" w:rsidR="00E75F7B" w:rsidRPr="00E75F7B" w:rsidRDefault="00E75F7B">
      <w:pPr>
        <w:rPr>
          <w:rFonts w:ascii="Arial" w:hAnsi="Arial"/>
          <w:b/>
          <w:color w:val="000000"/>
          <w:sz w:val="22"/>
          <w:szCs w:val="22"/>
          <w:lang w:val="en-AU"/>
        </w:rPr>
      </w:pPr>
      <w:r w:rsidRPr="00E75F7B">
        <w:br w:type="page"/>
      </w:r>
    </w:p>
    <w:p w14:paraId="3A7F0220" w14:textId="77777777" w:rsidR="004A6F6A" w:rsidRPr="00E75F7B" w:rsidRDefault="004A6F6A" w:rsidP="004A6F6A">
      <w:pPr>
        <w:pStyle w:val="TBPCHeading3"/>
      </w:pPr>
      <w:bookmarkStart w:id="10" w:name="_Toc484078194"/>
      <w:r w:rsidRPr="00E75F7B">
        <w:lastRenderedPageBreak/>
        <w:t>Breakfast menu</w:t>
      </w:r>
      <w:bookmarkEnd w:id="10"/>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491"/>
        <w:gridCol w:w="5491"/>
      </w:tblGrid>
      <w:tr w:rsidR="004A6F6A" w:rsidRPr="00E75F7B" w14:paraId="65030186" w14:textId="77777777" w:rsidTr="00810777">
        <w:tc>
          <w:tcPr>
            <w:tcW w:w="5491" w:type="dxa"/>
          </w:tcPr>
          <w:p w14:paraId="35815F2A" w14:textId="77777777" w:rsidR="004A6F6A" w:rsidRPr="001520F2" w:rsidRDefault="004A6F6A" w:rsidP="00810777">
            <w:pPr>
              <w:pStyle w:val="TBPCBodyTextBold"/>
            </w:pPr>
            <w:r w:rsidRPr="001520F2">
              <w:t>From the counter</w:t>
            </w:r>
          </w:p>
          <w:p w14:paraId="3F2CAA6C" w14:textId="77777777" w:rsidR="004A6F6A" w:rsidRPr="001520F2" w:rsidRDefault="004A6F6A" w:rsidP="00810777">
            <w:pPr>
              <w:pStyle w:val="TBPCbullet"/>
            </w:pPr>
            <w:r w:rsidRPr="001520F2">
              <w:t>House made muesli with yoghurt and berries</w:t>
            </w:r>
          </w:p>
          <w:p w14:paraId="2F92B4BF" w14:textId="77777777" w:rsidR="004A6F6A" w:rsidRPr="001520F2" w:rsidRDefault="004A6F6A" w:rsidP="00810777">
            <w:pPr>
              <w:pStyle w:val="TBPCbullet"/>
            </w:pPr>
            <w:r w:rsidRPr="001520F2">
              <w:t>Spinach, avocado and feta wrap</w:t>
            </w:r>
          </w:p>
          <w:p w14:paraId="2A2CD01D" w14:textId="77777777" w:rsidR="004A6F6A" w:rsidRPr="001520F2" w:rsidRDefault="004A6F6A" w:rsidP="00810777">
            <w:pPr>
              <w:pStyle w:val="TBPCbullet"/>
            </w:pPr>
            <w:r w:rsidRPr="001520F2">
              <w:t>Plain croissant</w:t>
            </w:r>
          </w:p>
          <w:p w14:paraId="1438C261" w14:textId="77777777" w:rsidR="004A6F6A" w:rsidRPr="001520F2" w:rsidRDefault="004A6F6A" w:rsidP="00810777">
            <w:pPr>
              <w:pStyle w:val="TBPCbullet"/>
            </w:pPr>
            <w:r w:rsidRPr="001520F2">
              <w:t>Ham and cheese croissant</w:t>
            </w:r>
          </w:p>
          <w:p w14:paraId="6085AE8C" w14:textId="77777777" w:rsidR="004A6F6A" w:rsidRPr="001520F2" w:rsidRDefault="004A6F6A" w:rsidP="00810777">
            <w:pPr>
              <w:pStyle w:val="TBPCbullet"/>
            </w:pPr>
            <w:r w:rsidRPr="001520F2">
              <w:t>Ham, cheese and tomato toasted sandwich</w:t>
            </w:r>
          </w:p>
          <w:p w14:paraId="03860A41" w14:textId="77777777" w:rsidR="004A6F6A" w:rsidRPr="001520F2" w:rsidRDefault="004A6F6A" w:rsidP="00810777">
            <w:pPr>
              <w:pStyle w:val="TBPCbullet"/>
            </w:pPr>
            <w:r w:rsidRPr="001520F2">
              <w:t>Bacon and cheese bagel with mayo</w:t>
            </w:r>
          </w:p>
          <w:p w14:paraId="4844077A" w14:textId="77777777" w:rsidR="004A6F6A" w:rsidRPr="001520F2" w:rsidRDefault="004A6F6A" w:rsidP="00810777">
            <w:pPr>
              <w:pStyle w:val="TBPCbullet"/>
            </w:pPr>
            <w:r w:rsidRPr="001520F2">
              <w:t>Bacon, egg and cheese muffin</w:t>
            </w:r>
          </w:p>
          <w:p w14:paraId="74DF9F12" w14:textId="77777777" w:rsidR="004A6F6A" w:rsidRPr="001520F2" w:rsidRDefault="004A6F6A" w:rsidP="00810777">
            <w:pPr>
              <w:pStyle w:val="TBPCbullet"/>
            </w:pPr>
            <w:r w:rsidRPr="001520F2">
              <w:t>Fruit bread</w:t>
            </w:r>
          </w:p>
        </w:tc>
        <w:tc>
          <w:tcPr>
            <w:tcW w:w="5491" w:type="dxa"/>
          </w:tcPr>
          <w:p w14:paraId="41E667E1" w14:textId="77777777" w:rsidR="004A6F6A" w:rsidRPr="001520F2" w:rsidRDefault="004A6F6A" w:rsidP="00810777">
            <w:pPr>
              <w:pStyle w:val="TBPCBodyTextBold"/>
            </w:pPr>
            <w:r w:rsidRPr="001520F2">
              <w:t>From the kitchen</w:t>
            </w:r>
          </w:p>
          <w:p w14:paraId="3F2C03C5" w14:textId="77777777" w:rsidR="004A6F6A" w:rsidRDefault="004A6F6A" w:rsidP="00810777">
            <w:pPr>
              <w:pStyle w:val="TBPCbullet"/>
            </w:pPr>
            <w:r>
              <w:t>House made toasted muesli w your choice of yoghurt or milk</w:t>
            </w:r>
          </w:p>
          <w:p w14:paraId="16997F06" w14:textId="2BD4EBF8" w:rsidR="004A6F6A" w:rsidRDefault="004A6F6A" w:rsidP="00810777">
            <w:pPr>
              <w:pStyle w:val="TBPCbullet"/>
            </w:pPr>
            <w:r>
              <w:t xml:space="preserve">Berry </w:t>
            </w:r>
            <w:r w:rsidR="00BB57C7">
              <w:t>Nutella</w:t>
            </w:r>
            <w:r>
              <w:t xml:space="preserve"> crepes w fresh cream</w:t>
            </w:r>
          </w:p>
          <w:p w14:paraId="19AAD695" w14:textId="6AD8BD51" w:rsidR="004A6F6A" w:rsidRDefault="00571BE6" w:rsidP="00810777">
            <w:pPr>
              <w:pStyle w:val="TBPCbullet"/>
            </w:pPr>
            <w:r>
              <w:t>&lt;Business Name</w:t>
            </w:r>
            <w:r w:rsidR="003E6330">
              <w:t>&gt; pancakes</w:t>
            </w:r>
            <w:r w:rsidR="004A6F6A">
              <w:t xml:space="preserve"> w nuts, blueberries, topped with maple syrup and cream</w:t>
            </w:r>
          </w:p>
          <w:p w14:paraId="49F6DDF5" w14:textId="77777777" w:rsidR="004A6F6A" w:rsidRDefault="004A6F6A" w:rsidP="00810777">
            <w:pPr>
              <w:pStyle w:val="TBPCbullet"/>
            </w:pPr>
            <w:r>
              <w:t>Eggs your way (2) w toasted sourdough</w:t>
            </w:r>
          </w:p>
          <w:p w14:paraId="1EADD2F4" w14:textId="77777777" w:rsidR="004A6F6A" w:rsidRDefault="004A6F6A" w:rsidP="00810777">
            <w:pPr>
              <w:pStyle w:val="TBPCbullet"/>
            </w:pPr>
            <w:r w:rsidRPr="001520F2">
              <w:rPr>
                <w:b/>
              </w:rPr>
              <w:t>The Big Breakfast</w:t>
            </w:r>
            <w:r>
              <w:t xml:space="preserve"> (eggs your way (2) w your choice of 3 sides)</w:t>
            </w:r>
            <w:r>
              <w:br/>
            </w:r>
            <w:proofErr w:type="spellStart"/>
            <w:r w:rsidRPr="001520F2">
              <w:rPr>
                <w:b/>
              </w:rPr>
              <w:t>Sides</w:t>
            </w:r>
            <w:proofErr w:type="spellEnd"/>
            <w:r w:rsidRPr="001520F2">
              <w:rPr>
                <w:b/>
              </w:rPr>
              <w:t>:</w:t>
            </w:r>
            <w:r>
              <w:br/>
              <w:t xml:space="preserve">- Crispy Bacon, Chorizo, Ham, Kale &amp; Potato </w:t>
            </w:r>
            <w:proofErr w:type="spellStart"/>
            <w:r>
              <w:t>rosti</w:t>
            </w:r>
            <w:proofErr w:type="spellEnd"/>
            <w:r>
              <w:t>, Haloumi, Tomato, Spinach, Avocado, Mushrooms and House made baked beans</w:t>
            </w:r>
            <w:r>
              <w:br/>
            </w:r>
            <w:r w:rsidRPr="001520F2">
              <w:rPr>
                <w:b/>
              </w:rPr>
              <w:t>Sauces:</w:t>
            </w:r>
            <w:r>
              <w:br/>
              <w:t>- Tomato, BBQ, HP, Hollandaise, Aioli and Maple syrup)</w:t>
            </w:r>
          </w:p>
          <w:p w14:paraId="0D82910B" w14:textId="77777777" w:rsidR="004A6F6A" w:rsidRPr="001520F2" w:rsidRDefault="004A6F6A" w:rsidP="00810777">
            <w:pPr>
              <w:pStyle w:val="TBPCbullet"/>
            </w:pPr>
            <w:r w:rsidRPr="001520F2">
              <w:rPr>
                <w:b/>
              </w:rPr>
              <w:t>The Toast Bar</w:t>
            </w:r>
            <w:r>
              <w:t xml:space="preserve"> (Your choice of sourdough, Multigrain, White, Wholemeal, Gluten free or Fruit loaf – served w local butter and a spread of your choice) </w:t>
            </w:r>
            <w:r>
              <w:rPr>
                <w:rFonts w:ascii="MingLiU" w:eastAsia="MingLiU" w:hAnsi="MingLiU" w:cs="MingLiU"/>
              </w:rPr>
              <w:br/>
            </w:r>
            <w:r w:rsidRPr="001520F2">
              <w:rPr>
                <w:b/>
              </w:rPr>
              <w:t>Spreads:</w:t>
            </w:r>
            <w:r>
              <w:br/>
              <w:t>- Vegemite, Smooth peanut butter, Crunchy peanut butter, Honey, Raspberry Jam, Strawberry Jam, Marmalade and Nutella</w:t>
            </w:r>
          </w:p>
        </w:tc>
      </w:tr>
    </w:tbl>
    <w:p w14:paraId="7D8FC020" w14:textId="77777777" w:rsidR="004A6F6A" w:rsidRPr="00E75F7B" w:rsidRDefault="004A6F6A" w:rsidP="004A6F6A">
      <w:pPr>
        <w:pStyle w:val="TBPCHeading3"/>
      </w:pPr>
      <w:bookmarkStart w:id="11" w:name="_Toc484078195"/>
      <w:r w:rsidRPr="00E75F7B">
        <w:t>Lunch menu</w:t>
      </w:r>
      <w:bookmarkEnd w:id="11"/>
    </w:p>
    <w:tbl>
      <w:tblPr>
        <w:tblW w:w="0" w:type="auto"/>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5491"/>
        <w:gridCol w:w="5491"/>
      </w:tblGrid>
      <w:tr w:rsidR="004A6F6A" w:rsidRPr="00E75F7B" w14:paraId="626A9717" w14:textId="77777777" w:rsidTr="00810777">
        <w:tc>
          <w:tcPr>
            <w:tcW w:w="5493" w:type="dxa"/>
          </w:tcPr>
          <w:p w14:paraId="0ECA8F34" w14:textId="77777777" w:rsidR="004A6F6A" w:rsidRPr="00E75F7B" w:rsidRDefault="004A6F6A" w:rsidP="00810777">
            <w:pPr>
              <w:pStyle w:val="TBPCBodyTextBold"/>
            </w:pPr>
            <w:r w:rsidRPr="00E75F7B">
              <w:t>From the counter</w:t>
            </w:r>
          </w:p>
          <w:p w14:paraId="0BE46FDF" w14:textId="77777777" w:rsidR="004A6F6A" w:rsidRDefault="004A6F6A" w:rsidP="00810777">
            <w:pPr>
              <w:pStyle w:val="TBPCbullet"/>
            </w:pPr>
            <w:r>
              <w:t>Pesto chicken w spinach, parmesan and light mayo panini</w:t>
            </w:r>
          </w:p>
          <w:p w14:paraId="55A47768" w14:textId="77777777" w:rsidR="004A6F6A" w:rsidRDefault="004A6F6A" w:rsidP="00810777">
            <w:pPr>
              <w:pStyle w:val="TBPCbullet"/>
            </w:pPr>
            <w:r>
              <w:t>Roast beef w rocket, tom, cedar and Dijon mayo Panini</w:t>
            </w:r>
          </w:p>
          <w:p w14:paraId="2185AFDE" w14:textId="77777777" w:rsidR="004A6F6A" w:rsidRDefault="004A6F6A" w:rsidP="00810777">
            <w:pPr>
              <w:pStyle w:val="TBPCbullet"/>
            </w:pPr>
            <w:r>
              <w:t>Tandoori chicken w spinach, red onion and spiced yoghurt panini</w:t>
            </w:r>
          </w:p>
          <w:p w14:paraId="20B89E62" w14:textId="77777777" w:rsidR="004A6F6A" w:rsidRDefault="004A6F6A" w:rsidP="00810777">
            <w:pPr>
              <w:pStyle w:val="TBPCbullet"/>
            </w:pPr>
            <w:r>
              <w:t>Ham w fresh tomato cheddar and aioli sauce panini</w:t>
            </w:r>
          </w:p>
          <w:p w14:paraId="65A0DB0F" w14:textId="77777777" w:rsidR="004A6F6A" w:rsidRDefault="004A6F6A" w:rsidP="00810777">
            <w:pPr>
              <w:pStyle w:val="TBPCbullet"/>
            </w:pPr>
            <w:r>
              <w:t>Chicken w spinach, avocado and mayo Panini</w:t>
            </w:r>
          </w:p>
          <w:p w14:paraId="6700B6E6" w14:textId="77777777" w:rsidR="004A6F6A" w:rsidRDefault="004A6F6A" w:rsidP="00810777">
            <w:pPr>
              <w:pStyle w:val="TBPCbullet"/>
            </w:pPr>
            <w:r>
              <w:t>Roast beef w spinach, cheddar and onion jam panini</w:t>
            </w:r>
          </w:p>
          <w:p w14:paraId="21757757" w14:textId="77777777" w:rsidR="004A6F6A" w:rsidRDefault="004A6F6A" w:rsidP="00810777">
            <w:pPr>
              <w:pStyle w:val="TBPCbullet"/>
            </w:pPr>
            <w:r>
              <w:t>Roasted pumpkin w pocket, red onion, haloumi and relish Panini</w:t>
            </w:r>
          </w:p>
          <w:p w14:paraId="326FF9A8" w14:textId="0B4CD89B" w:rsidR="004A6F6A" w:rsidRDefault="004A6F6A" w:rsidP="00810777">
            <w:pPr>
              <w:pStyle w:val="TBPCbullet"/>
            </w:pPr>
            <w:r>
              <w:t xml:space="preserve">Chicken Caesar salad w lettuce, bacon, egg, croutons dressed with </w:t>
            </w:r>
            <w:r w:rsidR="00193055">
              <w:t>Caesar</w:t>
            </w:r>
            <w:r>
              <w:t xml:space="preserve"> sauce</w:t>
            </w:r>
          </w:p>
          <w:p w14:paraId="0CC96C97" w14:textId="77777777" w:rsidR="004A6F6A" w:rsidRDefault="004A6F6A" w:rsidP="00810777">
            <w:pPr>
              <w:pStyle w:val="TBPCbullet"/>
            </w:pPr>
            <w:r>
              <w:t>Roast beef salad w roasted capsicum, red onion, fresh tomato w Dijon mustard dressing</w:t>
            </w:r>
          </w:p>
          <w:p w14:paraId="26578611" w14:textId="77777777" w:rsidR="004A6F6A" w:rsidRPr="00E75F7B" w:rsidRDefault="004A6F6A" w:rsidP="00810777">
            <w:pPr>
              <w:pStyle w:val="TBPCbullet"/>
            </w:pPr>
            <w:r>
              <w:t xml:space="preserve">Roasted pumpkin and couscous salad w spinach and pine nuts w lemon vinaigrette </w:t>
            </w:r>
            <w:r>
              <w:lastRenderedPageBreak/>
              <w:t>dressing</w:t>
            </w:r>
          </w:p>
        </w:tc>
        <w:tc>
          <w:tcPr>
            <w:tcW w:w="5493" w:type="dxa"/>
          </w:tcPr>
          <w:p w14:paraId="06BF1046" w14:textId="77777777" w:rsidR="004A6F6A" w:rsidRPr="00E75F7B" w:rsidRDefault="004A6F6A" w:rsidP="00810777">
            <w:pPr>
              <w:pStyle w:val="TBPCBodyTextBold"/>
            </w:pPr>
            <w:r w:rsidRPr="00E75F7B">
              <w:lastRenderedPageBreak/>
              <w:t>From the kitchen…</w:t>
            </w:r>
          </w:p>
          <w:p w14:paraId="6ADFF597" w14:textId="77777777" w:rsidR="004A6F6A" w:rsidRDefault="004A6F6A" w:rsidP="00810777">
            <w:pPr>
              <w:pStyle w:val="TBPCbullet"/>
            </w:pPr>
            <w:r>
              <w:t xml:space="preserve">House made soups (2 options: 1 x </w:t>
            </w:r>
            <w:proofErr w:type="gramStart"/>
            <w:r>
              <w:t>vegetarian</w:t>
            </w:r>
            <w:proofErr w:type="gramEnd"/>
            <w:r>
              <w:t>, 1 x other)</w:t>
            </w:r>
          </w:p>
          <w:p w14:paraId="2CDD897C" w14:textId="77777777" w:rsidR="004A6F6A" w:rsidRDefault="004A6F6A" w:rsidP="00810777">
            <w:pPr>
              <w:pStyle w:val="TBPCbullet"/>
            </w:pPr>
            <w:r>
              <w:t xml:space="preserve">Roasted sweet potato, pumpkin and </w:t>
            </w:r>
            <w:proofErr w:type="spellStart"/>
            <w:r>
              <w:t>pinenut</w:t>
            </w:r>
            <w:proofErr w:type="spellEnd"/>
            <w:r>
              <w:t xml:space="preserve"> salad w spinach and feta topped with a twisted lemon dressing </w:t>
            </w:r>
          </w:p>
          <w:p w14:paraId="49F0159D" w14:textId="77777777" w:rsidR="004A6F6A" w:rsidRDefault="004A6F6A" w:rsidP="00810777">
            <w:pPr>
              <w:pStyle w:val="TBPCbullet"/>
            </w:pPr>
            <w:r>
              <w:t>Beef and Guinness pie topped w pastry and served with a side of mash or sweet potato chips</w:t>
            </w:r>
          </w:p>
          <w:p w14:paraId="1A7A1163" w14:textId="3EC9F2C6" w:rsidR="004A6F6A" w:rsidRDefault="004A6F6A" w:rsidP="00810777">
            <w:pPr>
              <w:pStyle w:val="TBPCbullet"/>
            </w:pPr>
            <w:r>
              <w:t xml:space="preserve">Traditional Italian pizza w fresh tomato, </w:t>
            </w:r>
            <w:r w:rsidR="00193055">
              <w:t>bocconcini</w:t>
            </w:r>
            <w:r>
              <w:t xml:space="preserve"> and basil </w:t>
            </w:r>
          </w:p>
          <w:p w14:paraId="57F9C546" w14:textId="77777777" w:rsidR="004A6F6A" w:rsidRDefault="004A6F6A" w:rsidP="00810777">
            <w:pPr>
              <w:pStyle w:val="TBPCbullet"/>
            </w:pPr>
            <w:r>
              <w:t>Fresh chorizo penne w tomato, rocket and feta</w:t>
            </w:r>
          </w:p>
          <w:p w14:paraId="2412051E" w14:textId="77777777" w:rsidR="004A6F6A" w:rsidRDefault="004A6F6A" w:rsidP="00810777">
            <w:pPr>
              <w:pStyle w:val="TBPCbullet"/>
            </w:pPr>
            <w:r>
              <w:t>Classic beef burger w American cheddar, fresh tomato, lettuce, red onion w garlic aioli and tomato relish served on a brioche bun (served w a side of sweet potato chips)</w:t>
            </w:r>
          </w:p>
          <w:p w14:paraId="625B1EF2" w14:textId="77777777" w:rsidR="004A6F6A" w:rsidRDefault="004A6F6A" w:rsidP="00810777">
            <w:pPr>
              <w:pStyle w:val="TBPCbullet"/>
            </w:pPr>
            <w:r>
              <w:t>Thai style chicken burger w Asian slaw and authentic house sauce on a brioche bun (served w a side of sweet potato chips)</w:t>
            </w:r>
          </w:p>
          <w:p w14:paraId="5CBF1BF4" w14:textId="77777777" w:rsidR="004A6F6A" w:rsidRDefault="004A6F6A" w:rsidP="00810777">
            <w:pPr>
              <w:pStyle w:val="TBPCbullet"/>
            </w:pPr>
            <w:r>
              <w:t xml:space="preserve">The Big Cheese sandwich w chargrilled haloumi, sweet pickle red onion, rocket and tomato relish served between garlic Turkish roll </w:t>
            </w:r>
            <w:r>
              <w:lastRenderedPageBreak/>
              <w:t>(served w a side of sweet potato chips)</w:t>
            </w:r>
          </w:p>
          <w:p w14:paraId="2AA04B04" w14:textId="77777777" w:rsidR="004A6F6A" w:rsidRPr="00E75F7B" w:rsidRDefault="004A6F6A" w:rsidP="00810777">
            <w:pPr>
              <w:pStyle w:val="TBPCbullet"/>
            </w:pPr>
            <w:r>
              <w:t>Fish &amp; Chips: lightly battered flathead served with a wedge of lemon, side salad and chips</w:t>
            </w:r>
          </w:p>
        </w:tc>
      </w:tr>
    </w:tbl>
    <w:p w14:paraId="2E3347DD" w14:textId="77777777" w:rsidR="004A6F6A" w:rsidRPr="00E75F7B" w:rsidRDefault="004A6F6A" w:rsidP="004A6F6A">
      <w:pPr>
        <w:pStyle w:val="TBPCHeading3"/>
      </w:pPr>
      <w:bookmarkStart w:id="12" w:name="_Toc484078196"/>
      <w:r w:rsidRPr="00E75F7B">
        <w:lastRenderedPageBreak/>
        <w:t>Sweets menu</w:t>
      </w:r>
      <w:bookmarkEnd w:id="12"/>
    </w:p>
    <w:tbl>
      <w:tblPr>
        <w:tblW w:w="0" w:type="auto"/>
        <w:tblBorders>
          <w:top w:val="single" w:sz="4" w:space="0" w:color="auto"/>
          <w:left w:val="single" w:sz="4" w:space="0" w:color="auto"/>
          <w:bottom w:val="single" w:sz="4" w:space="0" w:color="auto"/>
          <w:right w:val="single" w:sz="4" w:space="0" w:color="auto"/>
          <w:insideH w:val="single" w:sz="4" w:space="0" w:color="auto"/>
        </w:tblBorders>
        <w:tblLook w:val="04A0" w:firstRow="1" w:lastRow="0" w:firstColumn="1" w:lastColumn="0" w:noHBand="0" w:noVBand="1"/>
      </w:tblPr>
      <w:tblGrid>
        <w:gridCol w:w="5491"/>
        <w:gridCol w:w="5491"/>
      </w:tblGrid>
      <w:tr w:rsidR="004A6F6A" w:rsidRPr="00E75F7B" w14:paraId="634B034B" w14:textId="77777777" w:rsidTr="00810777">
        <w:trPr>
          <w:trHeight w:val="2009"/>
        </w:trPr>
        <w:tc>
          <w:tcPr>
            <w:tcW w:w="5493" w:type="dxa"/>
          </w:tcPr>
          <w:p w14:paraId="0058C274" w14:textId="77777777" w:rsidR="004A6F6A" w:rsidRPr="00E75F7B" w:rsidRDefault="004A6F6A" w:rsidP="00810777">
            <w:pPr>
              <w:pStyle w:val="TBPCBodyText"/>
            </w:pPr>
            <w:r w:rsidRPr="00E75F7B">
              <w:t>All sweets will be on display</w:t>
            </w:r>
          </w:p>
          <w:p w14:paraId="68289575" w14:textId="77777777" w:rsidR="004A6F6A" w:rsidRPr="00E75F7B" w:rsidRDefault="004A6F6A" w:rsidP="00810777">
            <w:pPr>
              <w:pStyle w:val="TBPCbullet"/>
            </w:pPr>
            <w:r w:rsidRPr="00E75F7B">
              <w:t>Slices (different flavours such as; mint, lemon, mars bar, chocolate)</w:t>
            </w:r>
          </w:p>
          <w:p w14:paraId="77FAA7FB" w14:textId="77777777" w:rsidR="004A6F6A" w:rsidRPr="00E75F7B" w:rsidRDefault="004A6F6A" w:rsidP="00810777">
            <w:pPr>
              <w:pStyle w:val="TBPCbullet"/>
            </w:pPr>
            <w:r w:rsidRPr="00E75F7B">
              <w:t>Brownie (flourless</w:t>
            </w:r>
            <w:r>
              <w:t xml:space="preserve"> and double choc</w:t>
            </w:r>
            <w:r w:rsidRPr="00E75F7B">
              <w:t>)</w:t>
            </w:r>
          </w:p>
          <w:p w14:paraId="660B47C9" w14:textId="77777777" w:rsidR="004A6F6A" w:rsidRPr="00E75F7B" w:rsidRDefault="004A6F6A" w:rsidP="00810777">
            <w:pPr>
              <w:pStyle w:val="TBPCbullet"/>
            </w:pPr>
            <w:r>
              <w:t>Muffins (double choc, choc chip, white chocolate and raspberry, orange and poppy seed, apple and cinnamon and banana)</w:t>
            </w:r>
          </w:p>
          <w:p w14:paraId="59CDD0BF" w14:textId="77777777" w:rsidR="004A6F6A" w:rsidRPr="00E75F7B" w:rsidRDefault="004A6F6A" w:rsidP="00810777">
            <w:pPr>
              <w:pStyle w:val="TBPCbullet"/>
            </w:pPr>
            <w:r>
              <w:t>Cake (All varieties)</w:t>
            </w:r>
          </w:p>
          <w:p w14:paraId="47CE0A59" w14:textId="77777777" w:rsidR="004A6F6A" w:rsidRDefault="004A6F6A" w:rsidP="00810777">
            <w:pPr>
              <w:pStyle w:val="TBPCbullet"/>
            </w:pPr>
            <w:r>
              <w:t>Banana and caramel pie</w:t>
            </w:r>
          </w:p>
          <w:p w14:paraId="466FE5CD" w14:textId="77777777" w:rsidR="004A6F6A" w:rsidRPr="00E75F7B" w:rsidRDefault="004A6F6A" w:rsidP="00810777">
            <w:pPr>
              <w:pStyle w:val="TBPCbullet"/>
            </w:pPr>
            <w:r>
              <w:t>Hummingbird cake</w:t>
            </w:r>
          </w:p>
        </w:tc>
        <w:tc>
          <w:tcPr>
            <w:tcW w:w="5493" w:type="dxa"/>
          </w:tcPr>
          <w:p w14:paraId="4DCFD1C6" w14:textId="77777777" w:rsidR="004A6F6A" w:rsidRPr="00E75F7B" w:rsidRDefault="004A6F6A" w:rsidP="00810777">
            <w:pPr>
              <w:pStyle w:val="TBPCbullet"/>
            </w:pPr>
            <w:r w:rsidRPr="00E75F7B">
              <w:t>Scones (plain</w:t>
            </w:r>
            <w:r>
              <w:t>, pumpkin, date</w:t>
            </w:r>
            <w:r w:rsidRPr="00E75F7B">
              <w:t>)</w:t>
            </w:r>
          </w:p>
          <w:p w14:paraId="38AF6CC6" w14:textId="77777777" w:rsidR="004A6F6A" w:rsidRPr="00E75F7B" w:rsidRDefault="004A6F6A" w:rsidP="00810777">
            <w:pPr>
              <w:pStyle w:val="TBPCbullet"/>
            </w:pPr>
            <w:r w:rsidRPr="00E75F7B">
              <w:t>Biscuits (all different flavours)</w:t>
            </w:r>
          </w:p>
          <w:p w14:paraId="3CECCB96" w14:textId="77777777" w:rsidR="004A6F6A" w:rsidRPr="00E75F7B" w:rsidRDefault="004A6F6A" w:rsidP="00810777">
            <w:pPr>
              <w:pStyle w:val="TBPCbullet"/>
            </w:pPr>
            <w:r>
              <w:t>Chocolate tart topped with fresh raspberries</w:t>
            </w:r>
          </w:p>
        </w:tc>
      </w:tr>
    </w:tbl>
    <w:p w14:paraId="14B62E99" w14:textId="16C15318" w:rsidR="00F73E50" w:rsidRPr="00E75F7B" w:rsidRDefault="00F73E50" w:rsidP="00180F6E">
      <w:pPr>
        <w:pStyle w:val="TBPCHeading3"/>
      </w:pPr>
      <w:bookmarkStart w:id="13" w:name="_Toc484078197"/>
      <w:r w:rsidRPr="00E75F7B">
        <w:t>Kids lunch box meals:</w:t>
      </w:r>
      <w:bookmarkEnd w:id="13"/>
    </w:p>
    <w:tbl>
      <w:tblPr>
        <w:tblW w:w="11091" w:type="dxa"/>
        <w:tblInd w:w="-68" w:type="dxa"/>
        <w:tblLook w:val="04A0" w:firstRow="1" w:lastRow="0" w:firstColumn="1" w:lastColumn="0" w:noHBand="0" w:noVBand="1"/>
      </w:tblPr>
      <w:tblGrid>
        <w:gridCol w:w="11091"/>
      </w:tblGrid>
      <w:tr w:rsidR="00552A55" w:rsidRPr="00E75F7B" w14:paraId="4C4ECF6D" w14:textId="77777777" w:rsidTr="00552A55">
        <w:trPr>
          <w:trHeight w:val="2377"/>
        </w:trPr>
        <w:tc>
          <w:tcPr>
            <w:tcW w:w="11091" w:type="dxa"/>
          </w:tcPr>
          <w:p w14:paraId="0DE5B4FB" w14:textId="77777777" w:rsidR="00552A55" w:rsidRPr="00E75F7B" w:rsidRDefault="00552A55" w:rsidP="00CA767C">
            <w:pPr>
              <w:pStyle w:val="TBPCbullet"/>
            </w:pPr>
            <w:r w:rsidRPr="00E75F7B">
              <w:t>Mini cheese burger (or slider) + Vegie sticks or fruit + Biscuit or half slice</w:t>
            </w:r>
          </w:p>
          <w:p w14:paraId="405CA9F2" w14:textId="77777777" w:rsidR="00552A55" w:rsidRPr="00E75F7B" w:rsidRDefault="00552A55" w:rsidP="00CA767C">
            <w:pPr>
              <w:pStyle w:val="TBPCbullet"/>
            </w:pPr>
            <w:r w:rsidRPr="00E75F7B">
              <w:t>Mini pizza + Vegie sticks or fruit + biscuit or half slice</w:t>
            </w:r>
          </w:p>
          <w:p w14:paraId="3DF07B8F" w14:textId="77777777" w:rsidR="00552A55" w:rsidRPr="00E75F7B" w:rsidRDefault="00552A55" w:rsidP="00CA767C">
            <w:pPr>
              <w:pStyle w:val="TBPCbullet"/>
            </w:pPr>
            <w:r w:rsidRPr="00E75F7B">
              <w:t>Mini Panini + Vegie sticks or fruit + Biscuit or half slice</w:t>
            </w:r>
          </w:p>
          <w:p w14:paraId="4DC10433" w14:textId="77777777" w:rsidR="00552A55" w:rsidRPr="00E75F7B" w:rsidRDefault="00552A55" w:rsidP="00CA767C">
            <w:pPr>
              <w:pStyle w:val="TBPCbullet"/>
            </w:pPr>
            <w:r w:rsidRPr="00E75F7B">
              <w:t>Grilled chicken + Vegie sticks or fruit + Biscuit or half slice</w:t>
            </w:r>
          </w:p>
          <w:p w14:paraId="00CAFDE9" w14:textId="77777777" w:rsidR="00552A55" w:rsidRPr="00E75F7B" w:rsidRDefault="00552A55" w:rsidP="00CA767C">
            <w:pPr>
              <w:pStyle w:val="TBPCbullet"/>
            </w:pPr>
            <w:r w:rsidRPr="00E75F7B">
              <w:t>Lasagne + Vegie sticks or fruit + Biscuit or half slice</w:t>
            </w:r>
          </w:p>
          <w:p w14:paraId="51AF474A" w14:textId="067B7DE8" w:rsidR="00552A55" w:rsidRPr="00E75F7B" w:rsidRDefault="00552A55" w:rsidP="00CA767C">
            <w:pPr>
              <w:pStyle w:val="TBPCbullet"/>
            </w:pPr>
            <w:r w:rsidRPr="00E75F7B">
              <w:t>Quiche cup + Vegie sticks or fruit + Biscuit or half slice</w:t>
            </w:r>
          </w:p>
        </w:tc>
      </w:tr>
    </w:tbl>
    <w:p w14:paraId="4EBF8490" w14:textId="36C29C72" w:rsidR="00F73E50" w:rsidRPr="00E75F7B" w:rsidRDefault="00552A55" w:rsidP="00552A55">
      <w:pPr>
        <w:pStyle w:val="TBPCHeading2"/>
      </w:pPr>
      <w:bookmarkStart w:id="14" w:name="_Toc484078198"/>
      <w:r w:rsidRPr="00E75F7B">
        <w:t>Drinks</w:t>
      </w:r>
      <w:bookmarkEnd w:id="14"/>
    </w:p>
    <w:tbl>
      <w:tblPr>
        <w:tblW w:w="0" w:type="auto"/>
        <w:tblLook w:val="04A0" w:firstRow="1" w:lastRow="0" w:firstColumn="1" w:lastColumn="0" w:noHBand="0" w:noVBand="1"/>
      </w:tblPr>
      <w:tblGrid>
        <w:gridCol w:w="10982"/>
      </w:tblGrid>
      <w:tr w:rsidR="00552A55" w:rsidRPr="00E75F7B" w14:paraId="41DE0605" w14:textId="77777777" w:rsidTr="00552A55">
        <w:tc>
          <w:tcPr>
            <w:tcW w:w="10986" w:type="dxa"/>
          </w:tcPr>
          <w:p w14:paraId="1592F905" w14:textId="5BB50152" w:rsidR="004F4811" w:rsidRPr="00BB57C7" w:rsidRDefault="00552A55" w:rsidP="00CA767C">
            <w:pPr>
              <w:pStyle w:val="TBPCbullet"/>
            </w:pPr>
            <w:r w:rsidRPr="00BB57C7">
              <w:t>Full range of coffees, teas</w:t>
            </w:r>
            <w:r w:rsidR="004F4811" w:rsidRPr="00BB57C7">
              <w:t>, chocolate, etc. A skilled barista will be employed to ensure quality coffee is a drawcard for the business</w:t>
            </w:r>
          </w:p>
          <w:p w14:paraId="501BF5E4" w14:textId="77777777" w:rsidR="004F4811" w:rsidRPr="00BB57C7" w:rsidRDefault="004F4811" w:rsidP="00CA767C">
            <w:pPr>
              <w:pStyle w:val="TBPCbullet"/>
            </w:pPr>
            <w:r w:rsidRPr="00BB57C7">
              <w:t>Full range of bottled drinks</w:t>
            </w:r>
          </w:p>
          <w:p w14:paraId="1FC9860C" w14:textId="77777777" w:rsidR="004F4811" w:rsidRPr="00BB57C7" w:rsidRDefault="004F4811" w:rsidP="00CA767C">
            <w:pPr>
              <w:pStyle w:val="TBPCbullet"/>
            </w:pPr>
            <w:r w:rsidRPr="00BB57C7">
              <w:t>Freshly made smoothies, juices, milkshakes and thick shakes</w:t>
            </w:r>
          </w:p>
          <w:p w14:paraId="7665FE69" w14:textId="3AFABA3A" w:rsidR="003D7FBC" w:rsidRPr="00BB57C7" w:rsidRDefault="003D7FBC" w:rsidP="00CA767C">
            <w:pPr>
              <w:pStyle w:val="TBPCbullet"/>
            </w:pPr>
            <w:r w:rsidRPr="00BB57C7">
              <w:t xml:space="preserve">Alcohol – Selection of wines, bottled beer, ciders, basic spirits </w:t>
            </w:r>
          </w:p>
        </w:tc>
      </w:tr>
    </w:tbl>
    <w:p w14:paraId="5B7AD255" w14:textId="77777777" w:rsidR="00CA767C" w:rsidRPr="00E75F7B" w:rsidRDefault="00CA767C" w:rsidP="00CA767C">
      <w:pPr>
        <w:pStyle w:val="TBPCHeading2"/>
        <w:rPr>
          <w:rFonts w:eastAsia="MS Mincho"/>
          <w:szCs w:val="24"/>
          <w:lang w:eastAsia="ja-JP"/>
        </w:rPr>
      </w:pPr>
      <w:bookmarkStart w:id="15" w:name="_Toc484078199"/>
      <w:r w:rsidRPr="00E75F7B">
        <w:rPr>
          <w:rFonts w:eastAsia="MS Mincho"/>
          <w:szCs w:val="24"/>
          <w:lang w:eastAsia="ja-JP"/>
        </w:rPr>
        <w:t>Venue</w:t>
      </w:r>
      <w:bookmarkEnd w:id="15"/>
    </w:p>
    <w:p w14:paraId="0D9D10F6" w14:textId="4CE98CE3" w:rsidR="00CA767C" w:rsidRPr="00E75F7B" w:rsidRDefault="00CA767C" w:rsidP="00CA767C">
      <w:pPr>
        <w:pStyle w:val="TBPCBodyText"/>
        <w:shd w:val="clear" w:color="auto" w:fill="FFFFFF" w:themeFill="background1"/>
        <w:rPr>
          <w:rFonts w:cs="Arial"/>
          <w:szCs w:val="24"/>
        </w:rPr>
      </w:pPr>
      <w:r w:rsidRPr="00E75F7B">
        <w:rPr>
          <w:rFonts w:cs="Arial"/>
          <w:szCs w:val="24"/>
        </w:rPr>
        <w:t xml:space="preserve">Business owners are currently negotiating for purchase of venue at </w:t>
      </w:r>
      <w:r w:rsidR="00C82B8D">
        <w:rPr>
          <w:rFonts w:cs="Arial"/>
          <w:szCs w:val="24"/>
        </w:rPr>
        <w:t>xxxx</w:t>
      </w:r>
      <w:r w:rsidRPr="00E75F7B">
        <w:rPr>
          <w:rFonts w:cs="Arial"/>
          <w:szCs w:val="24"/>
        </w:rPr>
        <w:t xml:space="preserve"> St, Mount Gambier. This business is currently registered as </w:t>
      </w:r>
      <w:proofErr w:type="spellStart"/>
      <w:r w:rsidR="00610CBD">
        <w:rPr>
          <w:rFonts w:cs="Arial"/>
          <w:i/>
          <w:szCs w:val="24"/>
        </w:rPr>
        <w:t>xxxxxx</w:t>
      </w:r>
      <w:proofErr w:type="spellEnd"/>
      <w:r w:rsidRPr="00E75F7B">
        <w:rPr>
          <w:rFonts w:cs="Arial"/>
          <w:szCs w:val="24"/>
        </w:rPr>
        <w:t>, a combined café and plant nurse</w:t>
      </w:r>
      <w:r w:rsidR="00E75F7B">
        <w:rPr>
          <w:rFonts w:cs="Arial"/>
          <w:szCs w:val="24"/>
        </w:rPr>
        <w:t>ry. This venue will require complete</w:t>
      </w:r>
      <w:r w:rsidRPr="00E75F7B">
        <w:rPr>
          <w:rFonts w:cs="Arial"/>
          <w:szCs w:val="24"/>
        </w:rPr>
        <w:t xml:space="preserve"> renovation.</w:t>
      </w:r>
    </w:p>
    <w:p w14:paraId="55D632DB" w14:textId="77777777" w:rsidR="00CA767C" w:rsidRPr="00E75F7B" w:rsidRDefault="00C1083D" w:rsidP="00CA767C">
      <w:pPr>
        <w:pStyle w:val="TBPCHeading3"/>
      </w:pPr>
      <w:bookmarkStart w:id="16" w:name="_Toc484078200"/>
      <w:r w:rsidRPr="00E75F7B">
        <w:t>Food preparation</w:t>
      </w:r>
      <w:bookmarkEnd w:id="16"/>
    </w:p>
    <w:p w14:paraId="2FCCD9B6" w14:textId="66E34B41" w:rsidR="00C1083D" w:rsidRPr="00E75F7B" w:rsidRDefault="00C1083D" w:rsidP="00CA767C">
      <w:pPr>
        <w:pStyle w:val="TBPCBodyText"/>
      </w:pPr>
      <w:r w:rsidRPr="00E75F7B">
        <w:t>There will be a dedicated kitchen that will sit behind the front counter. The lunch menu (dine in) will be prepared and served out of the kitchen. The take away option will be displayed in the front fridge cabinet which will be served fresh or toasted; which will be prepared out the front where we will have a large sandwich press on the back bench behind the counter. </w:t>
      </w:r>
    </w:p>
    <w:p w14:paraId="60C8F8B3" w14:textId="7FE1E5A4" w:rsidR="00C1083D" w:rsidRPr="00E75F7B" w:rsidRDefault="00C1083D" w:rsidP="00CA767C">
      <w:pPr>
        <w:pStyle w:val="TBPCBodyText"/>
      </w:pPr>
      <w:r w:rsidRPr="00E75F7B">
        <w:t>The kitchen is likely to be compact but with an easy working space, practical and easily workable.</w:t>
      </w:r>
    </w:p>
    <w:p w14:paraId="38CAEA75" w14:textId="77777777" w:rsidR="00CA767C" w:rsidRPr="00E75F7B" w:rsidRDefault="00C1083D" w:rsidP="00CA767C">
      <w:pPr>
        <w:pStyle w:val="TBPCBodyText"/>
      </w:pPr>
      <w:r w:rsidRPr="00E75F7B">
        <w:t>The Kitchen will have the following equipment</w:t>
      </w:r>
      <w:r w:rsidR="00CA767C" w:rsidRPr="00E75F7B">
        <w:t>:</w:t>
      </w:r>
    </w:p>
    <w:tbl>
      <w:tblPr>
        <w:tblW w:w="0" w:type="auto"/>
        <w:tblInd w:w="-34" w:type="dxa"/>
        <w:tblLook w:val="04A0" w:firstRow="1" w:lastRow="0" w:firstColumn="1" w:lastColumn="0" w:noHBand="0" w:noVBand="1"/>
      </w:tblPr>
      <w:tblGrid>
        <w:gridCol w:w="5508"/>
        <w:gridCol w:w="5508"/>
      </w:tblGrid>
      <w:tr w:rsidR="00CA767C" w:rsidRPr="00E419F3" w14:paraId="1091B3C1" w14:textId="77777777" w:rsidTr="00CA767C">
        <w:trPr>
          <w:trHeight w:val="2580"/>
        </w:trPr>
        <w:tc>
          <w:tcPr>
            <w:tcW w:w="5510" w:type="dxa"/>
          </w:tcPr>
          <w:p w14:paraId="42A7D111" w14:textId="77777777" w:rsidR="00CA767C" w:rsidRPr="00E75F7B" w:rsidRDefault="00CA767C" w:rsidP="00CA767C">
            <w:pPr>
              <w:pStyle w:val="TBPCbullet"/>
            </w:pPr>
            <w:r w:rsidRPr="00E75F7B">
              <w:lastRenderedPageBreak/>
              <w:t>Electric Griddle Toaster</w:t>
            </w:r>
          </w:p>
          <w:p w14:paraId="3B0C3F76" w14:textId="77777777" w:rsidR="00CA767C" w:rsidRPr="00E75F7B" w:rsidRDefault="00CA767C" w:rsidP="00CA767C">
            <w:pPr>
              <w:pStyle w:val="TBPCbullet"/>
            </w:pPr>
            <w:r w:rsidRPr="00E75F7B">
              <w:t>Compact double pizza deck</w:t>
            </w:r>
          </w:p>
          <w:p w14:paraId="5FEB53E1" w14:textId="77777777" w:rsidR="00CA767C" w:rsidRPr="00E75F7B" w:rsidRDefault="00CA767C" w:rsidP="00CA767C">
            <w:pPr>
              <w:pStyle w:val="TBPCbullet"/>
            </w:pPr>
            <w:r w:rsidRPr="00E75F7B">
              <w:t>Under bench Glass Washer</w:t>
            </w:r>
          </w:p>
          <w:p w14:paraId="5DC435C1" w14:textId="77777777" w:rsidR="00CA767C" w:rsidRPr="00E75F7B" w:rsidRDefault="00CA767C" w:rsidP="00CA767C">
            <w:pPr>
              <w:pStyle w:val="TBPCbullet"/>
            </w:pPr>
            <w:r w:rsidRPr="00E75F7B">
              <w:t>Steel double sink benches</w:t>
            </w:r>
          </w:p>
          <w:p w14:paraId="6C5FAA4D" w14:textId="77777777" w:rsidR="00CA767C" w:rsidRPr="00E75F7B" w:rsidRDefault="00CA767C" w:rsidP="00CA767C">
            <w:pPr>
              <w:pStyle w:val="TBPCbullet"/>
            </w:pPr>
            <w:r w:rsidRPr="00E75F7B">
              <w:t xml:space="preserve">Smaller equipment like mixers, blenders, utensils etc. </w:t>
            </w:r>
          </w:p>
          <w:p w14:paraId="0216A965" w14:textId="2D153D6A" w:rsidR="00CA767C" w:rsidRPr="00E75F7B" w:rsidRDefault="00CA767C" w:rsidP="00CA767C">
            <w:pPr>
              <w:pStyle w:val="TBPCbullet"/>
            </w:pPr>
            <w:r w:rsidRPr="00E75F7B">
              <w:t xml:space="preserve">Gas 6 Burner Top </w:t>
            </w:r>
            <w:proofErr w:type="gramStart"/>
            <w:r w:rsidRPr="00E75F7B">
              <w:t>On</w:t>
            </w:r>
            <w:proofErr w:type="gramEnd"/>
            <w:r w:rsidRPr="00E75F7B">
              <w:t xml:space="preserve"> Oven with flame failure</w:t>
            </w:r>
          </w:p>
          <w:p w14:paraId="122843D5" w14:textId="2A01B007" w:rsidR="00CA767C" w:rsidRPr="00E75F7B" w:rsidRDefault="00CA767C" w:rsidP="00CA767C">
            <w:pPr>
              <w:pStyle w:val="TBPCbullet"/>
            </w:pPr>
            <w:r w:rsidRPr="00E75F7B">
              <w:t>Toaster/ Griller/ Salamander</w:t>
            </w:r>
          </w:p>
        </w:tc>
        <w:tc>
          <w:tcPr>
            <w:tcW w:w="5510" w:type="dxa"/>
          </w:tcPr>
          <w:p w14:paraId="41D6276D" w14:textId="77777777" w:rsidR="00CA767C" w:rsidRPr="00E75F7B" w:rsidRDefault="00CA767C" w:rsidP="00CA767C">
            <w:pPr>
              <w:pStyle w:val="TBPCbullet"/>
            </w:pPr>
            <w:r w:rsidRPr="00E75F7B">
              <w:t>Pizza Prep bench</w:t>
            </w:r>
          </w:p>
          <w:p w14:paraId="4FB366CD" w14:textId="77777777" w:rsidR="00CA767C" w:rsidRPr="00E75F7B" w:rsidRDefault="00CA767C" w:rsidP="00CA767C">
            <w:pPr>
              <w:pStyle w:val="TBPCbullet"/>
            </w:pPr>
            <w:r w:rsidRPr="00E75F7B">
              <w:t>Steel Tables with splash back</w:t>
            </w:r>
          </w:p>
          <w:p w14:paraId="309BE81F" w14:textId="77777777" w:rsidR="00CA767C" w:rsidRPr="00E75F7B" w:rsidRDefault="00CA767C" w:rsidP="00CA767C">
            <w:pPr>
              <w:pStyle w:val="TBPCbullet"/>
            </w:pPr>
            <w:r w:rsidRPr="00E75F7B">
              <w:t>Ice maker</w:t>
            </w:r>
            <w:r w:rsidRPr="00E75F7B">
              <w:rPr>
                <w:rFonts w:cs="Arial"/>
                <w:szCs w:val="24"/>
              </w:rPr>
              <w:t xml:space="preserve"> </w:t>
            </w:r>
          </w:p>
          <w:p w14:paraId="2DBEECDD" w14:textId="6824C54D" w:rsidR="00CA767C" w:rsidRPr="00E75F7B" w:rsidRDefault="00CA767C" w:rsidP="00CA767C">
            <w:pPr>
              <w:pStyle w:val="TBPCbullet"/>
            </w:pPr>
            <w:r w:rsidRPr="00E75F7B">
              <w:t>Fridges will be in the front counter for display foods, in the kitchen for main using foods/storage and the freezers will be in the kitchen and back store room. </w:t>
            </w:r>
          </w:p>
        </w:tc>
      </w:tr>
    </w:tbl>
    <w:p w14:paraId="33A22012" w14:textId="77777777" w:rsidR="00CA767C" w:rsidRPr="00F476A9" w:rsidRDefault="00C1083D" w:rsidP="00CA767C">
      <w:pPr>
        <w:pStyle w:val="TBPCHeading3"/>
      </w:pPr>
      <w:bookmarkStart w:id="17" w:name="_Toc484078201"/>
      <w:r w:rsidRPr="00F476A9">
        <w:t>Drinks</w:t>
      </w:r>
      <w:bookmarkEnd w:id="17"/>
    </w:p>
    <w:p w14:paraId="53F4B3BE" w14:textId="2910EFBF" w:rsidR="00C1083D" w:rsidRPr="00F476A9" w:rsidRDefault="00CA767C" w:rsidP="00CA767C">
      <w:pPr>
        <w:pStyle w:val="TBPCBodyText"/>
        <w:rPr>
          <w:color w:val="000000" w:themeColor="text1"/>
        </w:rPr>
      </w:pPr>
      <w:r w:rsidRPr="00F476A9">
        <w:rPr>
          <w:color w:val="000000" w:themeColor="text1"/>
        </w:rPr>
        <w:t>W</w:t>
      </w:r>
      <w:r w:rsidR="00C1083D" w:rsidRPr="00F476A9">
        <w:rPr>
          <w:color w:val="000000" w:themeColor="text1"/>
        </w:rPr>
        <w:t xml:space="preserve">ill be </w:t>
      </w:r>
      <w:r w:rsidRPr="00F476A9">
        <w:rPr>
          <w:color w:val="000000" w:themeColor="text1"/>
        </w:rPr>
        <w:t xml:space="preserve">stored </w:t>
      </w:r>
      <w:r w:rsidR="003D7FBC">
        <w:rPr>
          <w:color w:val="000000" w:themeColor="text1"/>
        </w:rPr>
        <w:t>in an</w:t>
      </w:r>
      <w:r w:rsidRPr="00F476A9">
        <w:rPr>
          <w:color w:val="000000" w:themeColor="text1"/>
        </w:rPr>
        <w:t xml:space="preserve"> </w:t>
      </w:r>
      <w:r w:rsidR="00C1083D" w:rsidRPr="00F476A9">
        <w:rPr>
          <w:color w:val="000000" w:themeColor="text1"/>
        </w:rPr>
        <w:t>inbuilt fridge behind the counter</w:t>
      </w:r>
      <w:r w:rsidRPr="00F476A9">
        <w:rPr>
          <w:color w:val="000000" w:themeColor="text1"/>
        </w:rPr>
        <w:t xml:space="preserve">; they will not be on show, </w:t>
      </w:r>
      <w:r w:rsidR="00C1083D" w:rsidRPr="00F476A9">
        <w:rPr>
          <w:color w:val="000000" w:themeColor="text1"/>
        </w:rPr>
        <w:t>only displayed on the menu list.</w:t>
      </w:r>
    </w:p>
    <w:p w14:paraId="7F9D8F85" w14:textId="4CE90D42" w:rsidR="008B0164" w:rsidRPr="00F476A9" w:rsidRDefault="00F476A9" w:rsidP="008D5A26">
      <w:pPr>
        <w:pStyle w:val="TBPCBodyText"/>
        <w:rPr>
          <w:color w:val="000000" w:themeColor="text1"/>
          <w:lang w:val="en-US"/>
        </w:rPr>
      </w:pPr>
      <w:r w:rsidRPr="00F476A9">
        <w:rPr>
          <w:color w:val="000000" w:themeColor="text1"/>
          <w:lang w:val="en-US"/>
        </w:rPr>
        <w:t>An application for liquor license will be submitted, with a view to serving a limited range of w</w:t>
      </w:r>
      <w:r w:rsidR="008B0164" w:rsidRPr="00F476A9">
        <w:rPr>
          <w:color w:val="000000" w:themeColor="text1"/>
          <w:lang w:val="en-US"/>
        </w:rPr>
        <w:t xml:space="preserve">ines, </w:t>
      </w:r>
      <w:r w:rsidRPr="00F476A9">
        <w:rPr>
          <w:color w:val="000000" w:themeColor="text1"/>
          <w:lang w:val="en-US"/>
        </w:rPr>
        <w:t>b</w:t>
      </w:r>
      <w:r w:rsidR="008B0164" w:rsidRPr="00F476A9">
        <w:rPr>
          <w:color w:val="000000" w:themeColor="text1"/>
          <w:lang w:val="en-US"/>
        </w:rPr>
        <w:t>eers and basics</w:t>
      </w:r>
      <w:r w:rsidRPr="00F476A9">
        <w:rPr>
          <w:color w:val="000000" w:themeColor="text1"/>
          <w:lang w:val="en-US"/>
        </w:rPr>
        <w:t xml:space="preserve"> with lunch</w:t>
      </w:r>
      <w:r w:rsidR="008B0164" w:rsidRPr="00F476A9">
        <w:rPr>
          <w:color w:val="000000" w:themeColor="text1"/>
          <w:lang w:val="en-US"/>
        </w:rPr>
        <w:t>.</w:t>
      </w:r>
    </w:p>
    <w:p w14:paraId="6DA06DF1" w14:textId="55E8166F" w:rsidR="00C1083D" w:rsidRPr="00680B5E" w:rsidRDefault="00CA767C" w:rsidP="00CA767C">
      <w:pPr>
        <w:pStyle w:val="TBPCHeading3"/>
      </w:pPr>
      <w:bookmarkStart w:id="18" w:name="_Toc484078202"/>
      <w:r w:rsidRPr="00680B5E">
        <w:t>Dining</w:t>
      </w:r>
      <w:bookmarkEnd w:id="18"/>
    </w:p>
    <w:p w14:paraId="44F714DC" w14:textId="4DF35B6E" w:rsidR="00CA767C" w:rsidRDefault="00CA767C" w:rsidP="00E419F3">
      <w:pPr>
        <w:pStyle w:val="TBPCBodyText"/>
      </w:pPr>
      <w:r w:rsidRPr="00BB57C7">
        <w:t>In the café, initial plans will be to have approximately 40</w:t>
      </w:r>
      <w:r w:rsidR="009D3FFF" w:rsidRPr="00BB57C7">
        <w:t>-50</w:t>
      </w:r>
      <w:r w:rsidRPr="00BB57C7">
        <w:t xml:space="preserve"> seats</w:t>
      </w:r>
      <w:r w:rsidR="00E419F3" w:rsidRPr="00BB57C7">
        <w:t>, comprising of window bench seats</w:t>
      </w:r>
      <w:r w:rsidRPr="00BB57C7">
        <w:t xml:space="preserve">, 6-8 tables inside, 2-4 tables </w:t>
      </w:r>
      <w:r w:rsidR="00E419F3" w:rsidRPr="00BB57C7">
        <w:t>in front</w:t>
      </w:r>
      <w:r w:rsidRPr="00BB57C7">
        <w:t xml:space="preserve"> (inside property), and then about 6-10 tables out the back on the decking.</w:t>
      </w:r>
      <w:r w:rsidR="00E419F3" w:rsidRPr="00BB57C7">
        <w:t xml:space="preserve"> An interior designer has been engaged to create </w:t>
      </w:r>
      <w:r w:rsidR="00680B5E" w:rsidRPr="00BB57C7">
        <w:t xml:space="preserve">an appealing, functional </w:t>
      </w:r>
      <w:r w:rsidR="00E419F3" w:rsidRPr="00BB57C7">
        <w:t>design.</w:t>
      </w:r>
    </w:p>
    <w:p w14:paraId="271BA010" w14:textId="77777777" w:rsidR="003D3203" w:rsidRPr="00680B5E" w:rsidRDefault="00154D01" w:rsidP="004C747B">
      <w:pPr>
        <w:pStyle w:val="TBPCHeading2"/>
        <w:rPr>
          <w:rFonts w:eastAsia="MS Mincho"/>
          <w:i/>
          <w:szCs w:val="24"/>
          <w:lang w:eastAsia="ja-JP"/>
        </w:rPr>
      </w:pPr>
      <w:bookmarkStart w:id="19" w:name="_Toc484078203"/>
      <w:r w:rsidRPr="00680B5E">
        <w:t>Location</w:t>
      </w:r>
      <w:bookmarkEnd w:id="19"/>
    </w:p>
    <w:p w14:paraId="2EFFED8C" w14:textId="1FC48817" w:rsidR="00E419F3" w:rsidRPr="00680B5E" w:rsidRDefault="00E419F3" w:rsidP="00E419F3">
      <w:pPr>
        <w:pStyle w:val="TBPCBodyText"/>
      </w:pPr>
      <w:r w:rsidRPr="00680B5E">
        <w:t xml:space="preserve">The proposed business location as mentioned is </w:t>
      </w:r>
      <w:r w:rsidR="005D42EB" w:rsidRPr="00680B5E">
        <w:t xml:space="preserve">at </w:t>
      </w:r>
      <w:proofErr w:type="spellStart"/>
      <w:r w:rsidR="00610CBD">
        <w:t>xxxxxx</w:t>
      </w:r>
      <w:proofErr w:type="spellEnd"/>
      <w:r w:rsidRPr="00680B5E">
        <w:t xml:space="preserve"> St, </w:t>
      </w:r>
      <w:r w:rsidR="00C1083D" w:rsidRPr="00680B5E">
        <w:t xml:space="preserve">one of the leading streets into </w:t>
      </w:r>
      <w:r w:rsidR="005D42EB" w:rsidRPr="00680B5E">
        <w:t xml:space="preserve">Mt Gambier town, </w:t>
      </w:r>
      <w:r w:rsidR="00C1083D" w:rsidRPr="00680B5E">
        <w:t>from the eastern side of town.</w:t>
      </w:r>
      <w:r w:rsidRPr="00680B5E">
        <w:t xml:space="preserve"> </w:t>
      </w:r>
      <w:r w:rsidR="00610CBD">
        <w:t>xxxxx</w:t>
      </w:r>
      <w:r w:rsidRPr="00680B5E">
        <w:t xml:space="preserve"> </w:t>
      </w:r>
      <w:r w:rsidR="005D42EB" w:rsidRPr="00680B5E">
        <w:t xml:space="preserve">St </w:t>
      </w:r>
      <w:r w:rsidRPr="00680B5E">
        <w:t>is</w:t>
      </w:r>
      <w:r w:rsidR="005D42EB" w:rsidRPr="00680B5E">
        <w:t xml:space="preserve"> </w:t>
      </w:r>
      <w:r w:rsidRPr="00680B5E">
        <w:t>n</w:t>
      </w:r>
      <w:r w:rsidR="005D42EB" w:rsidRPr="00680B5E">
        <w:t>o</w:t>
      </w:r>
      <w:r w:rsidRPr="00680B5E">
        <w:t xml:space="preserve">t </w:t>
      </w:r>
      <w:r w:rsidR="005D42EB" w:rsidRPr="00680B5E">
        <w:t xml:space="preserve">the principle </w:t>
      </w:r>
      <w:r w:rsidRPr="00680B5E">
        <w:t xml:space="preserve">shopping strip </w:t>
      </w:r>
      <w:r w:rsidR="005D42EB" w:rsidRPr="00680B5E">
        <w:t xml:space="preserve">in Mt Gambier, however is closely located and easily accessed from </w:t>
      </w:r>
      <w:r w:rsidRPr="00680B5E">
        <w:t>Main St central shopping centre</w:t>
      </w:r>
      <w:r w:rsidR="005D42EB" w:rsidRPr="00680B5E">
        <w:t xml:space="preserve"> (~</w:t>
      </w:r>
      <w:r w:rsidRPr="00680B5E">
        <w:t xml:space="preserve">500m </w:t>
      </w:r>
      <w:r w:rsidR="005D42EB" w:rsidRPr="00680B5E">
        <w:t xml:space="preserve">away). </w:t>
      </w:r>
      <w:r w:rsidR="00610CBD">
        <w:t>xxxx</w:t>
      </w:r>
      <w:r w:rsidR="005D42EB" w:rsidRPr="00680B5E">
        <w:t xml:space="preserve"> St is walking </w:t>
      </w:r>
      <w:r w:rsidRPr="00680B5E">
        <w:t>distance to the followi</w:t>
      </w:r>
      <w:r w:rsidR="00932B52">
        <w:t>ng shops and offices within 20-5</w:t>
      </w:r>
      <w:r w:rsidRPr="00680B5E">
        <w:t>00m are as follows:</w:t>
      </w:r>
    </w:p>
    <w:tbl>
      <w:tblPr>
        <w:tblW w:w="0" w:type="auto"/>
        <w:tblInd w:w="-34" w:type="dxa"/>
        <w:tblLook w:val="04A0" w:firstRow="1" w:lastRow="0" w:firstColumn="1" w:lastColumn="0" w:noHBand="0" w:noVBand="1"/>
      </w:tblPr>
      <w:tblGrid>
        <w:gridCol w:w="5508"/>
        <w:gridCol w:w="5508"/>
      </w:tblGrid>
      <w:tr w:rsidR="00FF1493" w:rsidRPr="00680B5E" w14:paraId="51B4B515" w14:textId="77777777" w:rsidTr="00FF1493">
        <w:trPr>
          <w:trHeight w:val="4199"/>
        </w:trPr>
        <w:tc>
          <w:tcPr>
            <w:tcW w:w="5510" w:type="dxa"/>
          </w:tcPr>
          <w:p w14:paraId="532A5270" w14:textId="77777777" w:rsidR="00FF1493" w:rsidRPr="00680B5E" w:rsidRDefault="00FF1493" w:rsidP="008B0164">
            <w:pPr>
              <w:pStyle w:val="TBPCbullet"/>
            </w:pPr>
            <w:r w:rsidRPr="00680B5E">
              <w:t>Target</w:t>
            </w:r>
          </w:p>
          <w:p w14:paraId="19A97539" w14:textId="77777777" w:rsidR="00FF1493" w:rsidRPr="00680B5E" w:rsidRDefault="00FF1493" w:rsidP="008B0164">
            <w:pPr>
              <w:pStyle w:val="TBPCbullet"/>
            </w:pPr>
            <w:r w:rsidRPr="00680B5E">
              <w:t xml:space="preserve">Radio rentals </w:t>
            </w:r>
          </w:p>
          <w:p w14:paraId="1502B9B7" w14:textId="77777777" w:rsidR="00FF1493" w:rsidRPr="00680B5E" w:rsidRDefault="00FF1493" w:rsidP="008B0164">
            <w:pPr>
              <w:pStyle w:val="TBPCbullet"/>
            </w:pPr>
            <w:r w:rsidRPr="00680B5E">
              <w:t>People's choice Credit Union</w:t>
            </w:r>
          </w:p>
          <w:p w14:paraId="249B6930" w14:textId="77777777" w:rsidR="00FF1493" w:rsidRPr="00680B5E" w:rsidRDefault="00FF1493" w:rsidP="008B0164">
            <w:pPr>
              <w:pStyle w:val="TBPCbullet"/>
            </w:pPr>
            <w:r w:rsidRPr="00680B5E">
              <w:t>Tyre centre</w:t>
            </w:r>
          </w:p>
          <w:p w14:paraId="791F29C1" w14:textId="77777777" w:rsidR="00FF1493" w:rsidRPr="00680B5E" w:rsidRDefault="00FF1493" w:rsidP="008B0164">
            <w:pPr>
              <w:pStyle w:val="TBPCbullet"/>
            </w:pPr>
            <w:r w:rsidRPr="00680B5E">
              <w:t>Veterinary clinic</w:t>
            </w:r>
          </w:p>
          <w:p w14:paraId="3B91D0B7" w14:textId="77777777" w:rsidR="00FF1493" w:rsidRPr="00680B5E" w:rsidRDefault="00FF1493" w:rsidP="008B0164">
            <w:pPr>
              <w:pStyle w:val="TBPCbullet"/>
            </w:pPr>
            <w:r w:rsidRPr="00680B5E">
              <w:t>Public Library</w:t>
            </w:r>
          </w:p>
          <w:p w14:paraId="6400E335" w14:textId="77777777" w:rsidR="00FF1493" w:rsidRPr="00680B5E" w:rsidRDefault="00FF1493" w:rsidP="008B0164">
            <w:pPr>
              <w:pStyle w:val="TBPCbullet"/>
            </w:pPr>
            <w:r w:rsidRPr="00680B5E">
              <w:t>Aged care equipment shop</w:t>
            </w:r>
          </w:p>
          <w:p w14:paraId="11194338" w14:textId="77777777" w:rsidR="00FF1493" w:rsidRPr="00680B5E" w:rsidRDefault="00FF1493" w:rsidP="008B0164">
            <w:pPr>
              <w:pStyle w:val="TBPCbullet"/>
            </w:pPr>
            <w:r w:rsidRPr="00680B5E">
              <w:t>Fire Station</w:t>
            </w:r>
          </w:p>
          <w:p w14:paraId="11348274" w14:textId="77777777" w:rsidR="00FF1493" w:rsidRPr="00680B5E" w:rsidRDefault="00FF1493" w:rsidP="008B0164">
            <w:pPr>
              <w:pStyle w:val="TBPCbullet"/>
            </w:pPr>
            <w:r w:rsidRPr="00680B5E">
              <w:t>Lawyers offices</w:t>
            </w:r>
          </w:p>
          <w:p w14:paraId="267D5E14" w14:textId="77777777" w:rsidR="00FF1493" w:rsidRPr="00680B5E" w:rsidRDefault="00FF1493" w:rsidP="008B0164">
            <w:pPr>
              <w:pStyle w:val="TBPCbullet"/>
            </w:pPr>
            <w:r w:rsidRPr="00680B5E">
              <w:t xml:space="preserve">Podiatrist </w:t>
            </w:r>
          </w:p>
          <w:p w14:paraId="1BD687CA" w14:textId="328EF91D" w:rsidR="00FF1493" w:rsidRPr="00680B5E" w:rsidRDefault="00FF1493" w:rsidP="008B0164">
            <w:pPr>
              <w:pStyle w:val="TBPCbullet"/>
            </w:pPr>
            <w:r w:rsidRPr="00680B5E">
              <w:t>Government office (branch office)</w:t>
            </w:r>
          </w:p>
        </w:tc>
        <w:tc>
          <w:tcPr>
            <w:tcW w:w="5510" w:type="dxa"/>
          </w:tcPr>
          <w:p w14:paraId="74D3940E" w14:textId="77777777" w:rsidR="00FF1493" w:rsidRPr="00680B5E" w:rsidRDefault="00FF1493" w:rsidP="008B0164">
            <w:pPr>
              <w:pStyle w:val="TBPCbullet"/>
            </w:pPr>
            <w:r w:rsidRPr="00680B5E">
              <w:t>Spotlight</w:t>
            </w:r>
          </w:p>
          <w:p w14:paraId="73E3DB1D" w14:textId="77777777" w:rsidR="00FF1493" w:rsidRPr="00680B5E" w:rsidRDefault="00FF1493" w:rsidP="008B0164">
            <w:pPr>
              <w:pStyle w:val="TBPCbullet"/>
            </w:pPr>
            <w:r w:rsidRPr="00680B5E">
              <w:t>Hawkins medical centre (the main medical clinic of Mt Gambier is very close)</w:t>
            </w:r>
          </w:p>
          <w:p w14:paraId="0759D575" w14:textId="77777777" w:rsidR="00FF1493" w:rsidRPr="00680B5E" w:rsidRDefault="00FF1493" w:rsidP="008B0164">
            <w:pPr>
              <w:pStyle w:val="TBPCbullet"/>
            </w:pPr>
            <w:r w:rsidRPr="00680B5E">
              <w:t>Chemist</w:t>
            </w:r>
          </w:p>
          <w:p w14:paraId="1C5EAEF7" w14:textId="77777777" w:rsidR="00FF1493" w:rsidRPr="00680B5E" w:rsidRDefault="00FF1493" w:rsidP="008B0164">
            <w:pPr>
              <w:pStyle w:val="TBPCbullet"/>
            </w:pPr>
            <w:r w:rsidRPr="00680B5E">
              <w:t>Auto shop</w:t>
            </w:r>
          </w:p>
          <w:p w14:paraId="776AFBD0" w14:textId="77777777" w:rsidR="00FF1493" w:rsidRPr="00680B5E" w:rsidRDefault="00FF1493" w:rsidP="008B0164">
            <w:pPr>
              <w:pStyle w:val="TBPCbullet"/>
            </w:pPr>
            <w:r w:rsidRPr="00680B5E">
              <w:t>Dog grooming Centre</w:t>
            </w:r>
          </w:p>
          <w:p w14:paraId="5E4B62B5" w14:textId="77777777" w:rsidR="00FF1493" w:rsidRPr="00680B5E" w:rsidRDefault="00FF1493" w:rsidP="008B0164">
            <w:pPr>
              <w:pStyle w:val="TBPCbullet"/>
            </w:pPr>
            <w:r w:rsidRPr="00680B5E">
              <w:t>Aged care centre</w:t>
            </w:r>
          </w:p>
          <w:p w14:paraId="0D16953F" w14:textId="77777777" w:rsidR="00FF1493" w:rsidRPr="00680B5E" w:rsidRDefault="00FF1493" w:rsidP="008B0164">
            <w:pPr>
              <w:pStyle w:val="TBPCbullet"/>
            </w:pPr>
            <w:r w:rsidRPr="00680B5E">
              <w:t>Ambulance centre</w:t>
            </w:r>
          </w:p>
          <w:p w14:paraId="36683D0C" w14:textId="77777777" w:rsidR="00FF1493" w:rsidRPr="00680B5E" w:rsidRDefault="00FF1493" w:rsidP="008B0164">
            <w:pPr>
              <w:pStyle w:val="TBPCbullet"/>
            </w:pPr>
            <w:r w:rsidRPr="00680B5E">
              <w:t>Gynaecologist rooms</w:t>
            </w:r>
          </w:p>
          <w:p w14:paraId="57FAC0D0" w14:textId="77777777" w:rsidR="00FF1493" w:rsidRPr="00680B5E" w:rsidRDefault="00FF1493" w:rsidP="008B0164">
            <w:pPr>
              <w:pStyle w:val="TBPCbullet"/>
            </w:pPr>
            <w:r w:rsidRPr="00680B5E">
              <w:t>Financial office</w:t>
            </w:r>
          </w:p>
          <w:p w14:paraId="10240A88" w14:textId="3171B8D2" w:rsidR="00FF1493" w:rsidRPr="00680B5E" w:rsidRDefault="00FF1493" w:rsidP="008B0164">
            <w:pPr>
              <w:pStyle w:val="TBPCbullet"/>
            </w:pPr>
            <w:r w:rsidRPr="00680B5E">
              <w:t xml:space="preserve">Central caravan park </w:t>
            </w:r>
            <w:proofErr w:type="gramStart"/>
            <w:r w:rsidRPr="00680B5E">
              <w:t>( mainly</w:t>
            </w:r>
            <w:proofErr w:type="gramEnd"/>
            <w:r w:rsidRPr="00680B5E">
              <w:t xml:space="preserve"> </w:t>
            </w:r>
            <w:r w:rsidR="009D3FFF" w:rsidRPr="00680B5E">
              <w:t>att</w:t>
            </w:r>
            <w:r w:rsidR="009D3FFF">
              <w:t>r</w:t>
            </w:r>
            <w:r w:rsidR="009D3FFF" w:rsidRPr="00680B5E">
              <w:t>acts</w:t>
            </w:r>
            <w:r w:rsidRPr="00680B5E">
              <w:t xml:space="preserve"> retirement couples on budgets)</w:t>
            </w:r>
          </w:p>
        </w:tc>
      </w:tr>
    </w:tbl>
    <w:p w14:paraId="2C4158E0" w14:textId="77777777" w:rsidR="0000184A" w:rsidRPr="00680B5E" w:rsidRDefault="0000184A" w:rsidP="0000184A">
      <w:pPr>
        <w:pStyle w:val="TBPCBodyText"/>
        <w:rPr>
          <w:noProof/>
          <w:lang w:eastAsia="en-AU"/>
        </w:rPr>
      </w:pPr>
      <w:r w:rsidRPr="00680B5E">
        <w:rPr>
          <w:noProof/>
          <w:lang w:eastAsia="en-AU"/>
        </w:rPr>
        <w:t>Due to central location, travel time from any location in Mt Gamiber City to the proposed location would not exceed 15 minutes. There is ample car parking in the surrounding streets.</w:t>
      </w:r>
    </w:p>
    <w:p w14:paraId="2D9F28DE" w14:textId="2939675E" w:rsidR="00D52930" w:rsidRPr="00680B5E" w:rsidRDefault="0000184A" w:rsidP="0000184A">
      <w:pPr>
        <w:pStyle w:val="TBPCBodyText"/>
      </w:pPr>
      <w:r w:rsidRPr="00680B5E">
        <w:lastRenderedPageBreak/>
        <w:t xml:space="preserve">Location Map </w:t>
      </w:r>
      <w:r w:rsidR="00113527" w:rsidRPr="00680B5E">
        <w:rPr>
          <w:noProof/>
          <w:lang w:val="en-GB" w:eastAsia="en-GB"/>
        </w:rPr>
        <w:drawing>
          <wp:inline distT="0" distB="0" distL="0" distR="0" wp14:anchorId="417013F7" wp14:editId="00B35D9D">
            <wp:extent cx="3733800" cy="3077594"/>
            <wp:effectExtent l="0" t="0" r="0" b="889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
                    <a:stretch>
                      <a:fillRect/>
                    </a:stretch>
                  </pic:blipFill>
                  <pic:spPr>
                    <a:xfrm>
                      <a:off x="0" y="0"/>
                      <a:ext cx="3747246" cy="3088677"/>
                    </a:xfrm>
                    <a:prstGeom prst="rect">
                      <a:avLst/>
                    </a:prstGeom>
                  </pic:spPr>
                </pic:pic>
              </a:graphicData>
            </a:graphic>
          </wp:inline>
        </w:drawing>
      </w:r>
    </w:p>
    <w:p w14:paraId="44C1CC06" w14:textId="77777777" w:rsidR="00610CBD" w:rsidRDefault="0000184A" w:rsidP="0000184A">
      <w:pPr>
        <w:pStyle w:val="TBPCBodyText"/>
      </w:pPr>
      <w:r w:rsidRPr="00680B5E">
        <w:t xml:space="preserve">Current use </w:t>
      </w:r>
    </w:p>
    <w:p w14:paraId="3CBC0437" w14:textId="77777777" w:rsidR="00610CBD" w:rsidRDefault="00610CBD" w:rsidP="0000184A">
      <w:pPr>
        <w:pStyle w:val="TBPCBodyText"/>
      </w:pPr>
    </w:p>
    <w:p w14:paraId="0333031F" w14:textId="59BCD81F" w:rsidR="008C291F" w:rsidRDefault="00610CBD" w:rsidP="0000184A">
      <w:pPr>
        <w:pStyle w:val="TBPCBodyText"/>
      </w:pPr>
      <w:r w:rsidRPr="00610CBD">
        <w:rPr>
          <w:highlight w:val="yellow"/>
        </w:rPr>
        <w:t>Image</w:t>
      </w:r>
    </w:p>
    <w:p w14:paraId="591940B6" w14:textId="77777777" w:rsidR="00610CBD" w:rsidRDefault="00610CBD" w:rsidP="0000184A">
      <w:pPr>
        <w:pStyle w:val="TBPCBodyText"/>
      </w:pPr>
    </w:p>
    <w:p w14:paraId="6843CB88" w14:textId="77777777" w:rsidR="00610CBD" w:rsidRDefault="00610CBD" w:rsidP="0000184A">
      <w:pPr>
        <w:pStyle w:val="TBPCBodyText"/>
      </w:pPr>
    </w:p>
    <w:p w14:paraId="0BE3FF32" w14:textId="77777777" w:rsidR="00610CBD" w:rsidRPr="00680B5E" w:rsidRDefault="00610CBD" w:rsidP="0000184A">
      <w:pPr>
        <w:pStyle w:val="TBPCBodyText"/>
      </w:pPr>
    </w:p>
    <w:p w14:paraId="7B1E5171" w14:textId="77777777" w:rsidR="00154D01" w:rsidRPr="00992133" w:rsidRDefault="00154D01" w:rsidP="004C747B">
      <w:pPr>
        <w:pStyle w:val="TBPCHeading2"/>
        <w:rPr>
          <w:rFonts w:eastAsia="MS Mincho"/>
          <w:i/>
          <w:szCs w:val="24"/>
          <w:lang w:eastAsia="ja-JP"/>
        </w:rPr>
      </w:pPr>
      <w:bookmarkStart w:id="20" w:name="_Toc484078204"/>
      <w:r w:rsidRPr="00061E34">
        <w:t>S.W.O.T.</w:t>
      </w:r>
      <w:bookmarkEnd w:id="20"/>
    </w:p>
    <w:p w14:paraId="57292A49" w14:textId="61480E01" w:rsidR="00992133" w:rsidRPr="00061E34" w:rsidRDefault="00992133" w:rsidP="006417E5">
      <w:pPr>
        <w:pStyle w:val="TBPCBodyTextBold"/>
        <w:rPr>
          <w:rFonts w:eastAsia="MS Mincho"/>
          <w:i/>
          <w:szCs w:val="24"/>
          <w:lang w:eastAsia="ja-JP"/>
        </w:rPr>
      </w:pPr>
      <w:r w:rsidRPr="00BB57C7">
        <w:t>Strengths</w:t>
      </w:r>
    </w:p>
    <w:tbl>
      <w:tblPr>
        <w:tblW w:w="0" w:type="auto"/>
        <w:tblLook w:val="04A0" w:firstRow="1" w:lastRow="0" w:firstColumn="1" w:lastColumn="0" w:noHBand="0" w:noVBand="1"/>
      </w:tblPr>
      <w:tblGrid>
        <w:gridCol w:w="10982"/>
      </w:tblGrid>
      <w:tr w:rsidR="00B2476E" w:rsidRPr="00061E34" w14:paraId="250C11B0" w14:textId="77777777" w:rsidTr="00B2476E">
        <w:tc>
          <w:tcPr>
            <w:tcW w:w="10986" w:type="dxa"/>
          </w:tcPr>
          <w:p w14:paraId="3B9447CE" w14:textId="6E80BFCA" w:rsidR="00B2476E" w:rsidRPr="00061E34" w:rsidRDefault="00B2476E" w:rsidP="00B2476E">
            <w:pPr>
              <w:pStyle w:val="TBPCbullet"/>
              <w:rPr>
                <w:lang w:val="en-US"/>
              </w:rPr>
            </w:pPr>
            <w:r w:rsidRPr="00061E34">
              <w:rPr>
                <w:lang w:val="en-US"/>
              </w:rPr>
              <w:t>Immediate cash payment (no debtors)</w:t>
            </w:r>
          </w:p>
          <w:p w14:paraId="42937776" w14:textId="0F74EF1C" w:rsidR="00B2476E" w:rsidRPr="00061E34" w:rsidRDefault="00055BDB" w:rsidP="00B2476E">
            <w:pPr>
              <w:pStyle w:val="TBPCbullet"/>
              <w:rPr>
                <w:lang w:val="en-US"/>
              </w:rPr>
            </w:pPr>
            <w:r w:rsidRPr="00061E34">
              <w:rPr>
                <w:lang w:val="en-US"/>
              </w:rPr>
              <w:t>I</w:t>
            </w:r>
            <w:r w:rsidR="00B2476E" w:rsidRPr="00061E34">
              <w:rPr>
                <w:lang w:val="en-US"/>
              </w:rPr>
              <w:t>nteresting venue and menu for local area</w:t>
            </w:r>
          </w:p>
          <w:p w14:paraId="2E5ACA9A" w14:textId="1E321E86" w:rsidR="00B2476E" w:rsidRPr="00061E34" w:rsidRDefault="00B2476E" w:rsidP="00B2476E">
            <w:pPr>
              <w:pStyle w:val="TBPCbullet"/>
              <w:rPr>
                <w:lang w:val="en-US"/>
              </w:rPr>
            </w:pPr>
            <w:r w:rsidRPr="00061E34">
              <w:rPr>
                <w:lang w:val="en-US"/>
              </w:rPr>
              <w:t xml:space="preserve">Attention to detail and proactivity in business owners </w:t>
            </w:r>
          </w:p>
          <w:p w14:paraId="207448DE" w14:textId="281C2E5D" w:rsidR="00B2476E" w:rsidRPr="00061E34" w:rsidRDefault="00B2476E" w:rsidP="00B2476E">
            <w:pPr>
              <w:pStyle w:val="TBPCbullet"/>
              <w:rPr>
                <w:lang w:val="en-US"/>
              </w:rPr>
            </w:pPr>
            <w:r w:rsidRPr="00061E34">
              <w:rPr>
                <w:lang w:val="en-US"/>
              </w:rPr>
              <w:t>Strong business planning and preparation</w:t>
            </w:r>
          </w:p>
          <w:p w14:paraId="5C2B64B9" w14:textId="58A2DADA" w:rsidR="00B2476E" w:rsidRPr="00061E34" w:rsidRDefault="00B2476E" w:rsidP="00B2476E">
            <w:pPr>
              <w:pStyle w:val="TBPCbullet"/>
              <w:rPr>
                <w:lang w:val="en-US"/>
              </w:rPr>
            </w:pPr>
            <w:r w:rsidRPr="00061E34">
              <w:rPr>
                <w:lang w:val="en-US"/>
              </w:rPr>
              <w:t>Available capital</w:t>
            </w:r>
          </w:p>
          <w:p w14:paraId="67B85119" w14:textId="201C48C7" w:rsidR="00B2476E" w:rsidRPr="00061E34" w:rsidRDefault="00B2476E" w:rsidP="00B2476E">
            <w:pPr>
              <w:pStyle w:val="TBPCbullet"/>
              <w:rPr>
                <w:lang w:val="en-US"/>
              </w:rPr>
            </w:pPr>
            <w:r w:rsidRPr="00061E34">
              <w:rPr>
                <w:lang w:val="en-US"/>
              </w:rPr>
              <w:t>Good local support</w:t>
            </w:r>
          </w:p>
        </w:tc>
      </w:tr>
      <w:tr w:rsidR="00B2476E" w14:paraId="74E76000" w14:textId="77777777" w:rsidTr="00B2476E">
        <w:tc>
          <w:tcPr>
            <w:tcW w:w="10986" w:type="dxa"/>
          </w:tcPr>
          <w:p w14:paraId="39B456C5" w14:textId="3A0B05FC" w:rsidR="00B2476E" w:rsidRPr="00061E34" w:rsidRDefault="00B2476E" w:rsidP="00B2476E">
            <w:pPr>
              <w:pStyle w:val="TBPCBodyTextBold"/>
              <w:rPr>
                <w:lang w:val="en-US"/>
              </w:rPr>
            </w:pPr>
            <w:r w:rsidRPr="00061E34">
              <w:rPr>
                <w:lang w:val="en-US"/>
              </w:rPr>
              <w:t>Weaknesses</w:t>
            </w:r>
          </w:p>
          <w:p w14:paraId="567191DE" w14:textId="244E3440" w:rsidR="00B2476E" w:rsidRPr="00061E34" w:rsidRDefault="00B2476E" w:rsidP="00055BDB">
            <w:pPr>
              <w:pStyle w:val="TBPCbullet"/>
            </w:pPr>
            <w:r w:rsidRPr="00061E34">
              <w:t>First time business owners, with limited experience</w:t>
            </w:r>
          </w:p>
          <w:p w14:paraId="5536E17F" w14:textId="77777777" w:rsidR="00B2476E" w:rsidRPr="00061E34" w:rsidRDefault="00B2476E" w:rsidP="00055BDB">
            <w:pPr>
              <w:pStyle w:val="TBPCbullet"/>
            </w:pPr>
            <w:r w:rsidRPr="00061E34">
              <w:t>Brand not known or established</w:t>
            </w:r>
          </w:p>
          <w:p w14:paraId="0D2F15FB" w14:textId="77777777" w:rsidR="00B2476E" w:rsidRPr="00061E34" w:rsidRDefault="00B2476E" w:rsidP="00055BDB">
            <w:pPr>
              <w:pStyle w:val="TBPCbullet"/>
            </w:pPr>
            <w:r w:rsidRPr="00061E34">
              <w:t>High set up costs</w:t>
            </w:r>
          </w:p>
          <w:p w14:paraId="5B0F4C1A" w14:textId="748182A6" w:rsidR="00B2476E" w:rsidRPr="00061E34" w:rsidRDefault="00055BDB" w:rsidP="00055BDB">
            <w:pPr>
              <w:pStyle w:val="TBPCbullet"/>
            </w:pPr>
            <w:r w:rsidRPr="00061E34">
              <w:t>Business is very dependent on owner</w:t>
            </w:r>
          </w:p>
        </w:tc>
      </w:tr>
      <w:tr w:rsidR="00B2476E" w14:paraId="19AB2D61" w14:textId="77777777" w:rsidTr="00B2476E">
        <w:tc>
          <w:tcPr>
            <w:tcW w:w="10986" w:type="dxa"/>
          </w:tcPr>
          <w:p w14:paraId="322C93B4" w14:textId="2CFBDB65" w:rsidR="00055BDB" w:rsidRPr="00061E34" w:rsidRDefault="00055BDB" w:rsidP="00055BDB">
            <w:pPr>
              <w:pStyle w:val="TBPCBodyTextBold"/>
            </w:pPr>
            <w:r w:rsidRPr="00061E34">
              <w:t>Opportunities</w:t>
            </w:r>
          </w:p>
          <w:p w14:paraId="1075C7ED" w14:textId="77777777" w:rsidR="00B2476E" w:rsidRPr="00061E34" w:rsidRDefault="00055BDB" w:rsidP="00055BDB">
            <w:pPr>
              <w:pStyle w:val="TBPCbullet"/>
              <w:rPr>
                <w:lang w:val="en-US"/>
              </w:rPr>
            </w:pPr>
            <w:r w:rsidRPr="00061E34">
              <w:rPr>
                <w:lang w:val="en-US"/>
              </w:rPr>
              <w:t>New type of venue for Mt Gambier – will capture attention and word of mouth</w:t>
            </w:r>
          </w:p>
          <w:p w14:paraId="11837FF4" w14:textId="77777777" w:rsidR="00055BDB" w:rsidRPr="00061E34" w:rsidRDefault="00055BDB" w:rsidP="00055BDB">
            <w:pPr>
              <w:pStyle w:val="TBPCbullet"/>
              <w:rPr>
                <w:lang w:val="en-US"/>
              </w:rPr>
            </w:pPr>
            <w:r w:rsidRPr="00061E34">
              <w:rPr>
                <w:lang w:val="en-US"/>
              </w:rPr>
              <w:t xml:space="preserve">Growing population </w:t>
            </w:r>
          </w:p>
          <w:p w14:paraId="0AB0A942" w14:textId="67BD3F8E" w:rsidR="00055BDB" w:rsidRPr="00061E34" w:rsidRDefault="00061E34" w:rsidP="00055BDB">
            <w:pPr>
              <w:pStyle w:val="TBPCbullet"/>
              <w:rPr>
                <w:rFonts w:cs="Arial"/>
              </w:rPr>
            </w:pPr>
            <w:r w:rsidRPr="00061E34">
              <w:rPr>
                <w:lang w:val="en-US"/>
              </w:rPr>
              <w:t xml:space="preserve">Growing </w:t>
            </w:r>
            <w:r w:rsidR="00055BDB" w:rsidRPr="00061E34">
              <w:rPr>
                <w:lang w:val="en-US"/>
              </w:rPr>
              <w:t xml:space="preserve">market for café customers </w:t>
            </w:r>
          </w:p>
          <w:p w14:paraId="2181C6B4" w14:textId="7C3396C9" w:rsidR="00055BDB" w:rsidRPr="00061E34" w:rsidRDefault="00055BDB" w:rsidP="00055BDB">
            <w:pPr>
              <w:pStyle w:val="TBPCbullet"/>
              <w:rPr>
                <w:rFonts w:cs="Arial"/>
              </w:rPr>
            </w:pPr>
            <w:r w:rsidRPr="00061E34">
              <w:rPr>
                <w:rFonts w:cs="Arial"/>
              </w:rPr>
              <w:t>Occupation of market space as leader</w:t>
            </w:r>
          </w:p>
          <w:p w14:paraId="7D305882" w14:textId="77777777" w:rsidR="00055BDB" w:rsidRPr="00061E34" w:rsidRDefault="00055BDB" w:rsidP="00055BDB">
            <w:pPr>
              <w:pStyle w:val="TBPCbullet"/>
              <w:rPr>
                <w:lang w:val="en-US"/>
              </w:rPr>
            </w:pPr>
            <w:r w:rsidRPr="00061E34">
              <w:rPr>
                <w:lang w:val="en-US"/>
              </w:rPr>
              <w:lastRenderedPageBreak/>
              <w:t>Future events venue</w:t>
            </w:r>
          </w:p>
          <w:p w14:paraId="6B5AE90B" w14:textId="325B4D38" w:rsidR="00055BDB" w:rsidRPr="00061E34" w:rsidRDefault="00055BDB" w:rsidP="00055BDB">
            <w:pPr>
              <w:pStyle w:val="TBPCbullet"/>
              <w:rPr>
                <w:lang w:val="en-US"/>
              </w:rPr>
            </w:pPr>
            <w:r w:rsidRPr="00061E34">
              <w:rPr>
                <w:lang w:val="en-US"/>
              </w:rPr>
              <w:t>Expansion into evening trade as well</w:t>
            </w:r>
          </w:p>
        </w:tc>
      </w:tr>
      <w:tr w:rsidR="00B2476E" w14:paraId="1C6E7E4E" w14:textId="77777777" w:rsidTr="00B2476E">
        <w:tc>
          <w:tcPr>
            <w:tcW w:w="10986" w:type="dxa"/>
          </w:tcPr>
          <w:p w14:paraId="6B73320D" w14:textId="77777777" w:rsidR="00055BDB" w:rsidRPr="00061E34" w:rsidRDefault="00055BDB" w:rsidP="00055BDB">
            <w:pPr>
              <w:pStyle w:val="TBPCBodyTextBold"/>
            </w:pPr>
            <w:r w:rsidRPr="00061E34">
              <w:lastRenderedPageBreak/>
              <w:t>Threats</w:t>
            </w:r>
          </w:p>
          <w:p w14:paraId="3D541D26" w14:textId="77777777" w:rsidR="00055BDB" w:rsidRPr="00061E34" w:rsidRDefault="00055BDB" w:rsidP="00055BDB">
            <w:pPr>
              <w:pStyle w:val="TBPCbullet"/>
            </w:pPr>
            <w:r w:rsidRPr="00061E34">
              <w:t>Competitors could easily move into the market and capture market share</w:t>
            </w:r>
          </w:p>
          <w:p w14:paraId="5EEF2188" w14:textId="77777777" w:rsidR="00055BDB" w:rsidRPr="00061E34" w:rsidRDefault="00055BDB" w:rsidP="00055BDB">
            <w:pPr>
              <w:pStyle w:val="TBPCbullet"/>
            </w:pPr>
            <w:r w:rsidRPr="00061E34">
              <w:t>Economic downturn, interest rate rises and other rising costs may reduce the amount of disposable income in target market.</w:t>
            </w:r>
          </w:p>
          <w:p w14:paraId="16E6395F" w14:textId="77777777" w:rsidR="00055BDB" w:rsidRPr="00061E34" w:rsidRDefault="00055BDB" w:rsidP="00055BDB">
            <w:pPr>
              <w:pStyle w:val="TBPCbullet"/>
            </w:pPr>
            <w:r w:rsidRPr="00061E34">
              <w:t>Uncertainty in target market from new business.</w:t>
            </w:r>
          </w:p>
          <w:p w14:paraId="1933B89F" w14:textId="77777777" w:rsidR="00055BDB" w:rsidRPr="00061E34" w:rsidRDefault="00055BDB" w:rsidP="00055BDB">
            <w:pPr>
              <w:pStyle w:val="TBPCbullet"/>
            </w:pPr>
            <w:r w:rsidRPr="00061E34">
              <w:t>Unexpected costs/taxation that shock cash flow.</w:t>
            </w:r>
          </w:p>
          <w:p w14:paraId="703E6DB2" w14:textId="77777777" w:rsidR="00055BDB" w:rsidRPr="00061E34" w:rsidRDefault="00055BDB" w:rsidP="00055BDB">
            <w:pPr>
              <w:pStyle w:val="TBPCbullet"/>
            </w:pPr>
            <w:r w:rsidRPr="00061E34">
              <w:t>Negative word of mouth</w:t>
            </w:r>
          </w:p>
          <w:p w14:paraId="56F8A8BF" w14:textId="7AEDDFFF" w:rsidR="00B2476E" w:rsidRPr="00061E34" w:rsidRDefault="00055BDB" w:rsidP="00B2476E">
            <w:pPr>
              <w:pStyle w:val="TBPCbullet"/>
            </w:pPr>
            <w:r w:rsidRPr="00061E34">
              <w:t>Availability of suitable, reliable, qualified and experienced staff</w:t>
            </w:r>
          </w:p>
        </w:tc>
      </w:tr>
    </w:tbl>
    <w:p w14:paraId="5F2DFC43" w14:textId="77777777" w:rsidR="00154D01" w:rsidRPr="00061E34" w:rsidRDefault="00154D01" w:rsidP="004C747B">
      <w:pPr>
        <w:pStyle w:val="TBPCHeading2"/>
        <w:rPr>
          <w:rFonts w:eastAsia="MS Mincho"/>
          <w:i/>
          <w:szCs w:val="24"/>
          <w:lang w:eastAsia="ja-JP"/>
        </w:rPr>
      </w:pPr>
      <w:bookmarkStart w:id="21" w:name="_Toc484078205"/>
      <w:r w:rsidRPr="00061E34">
        <w:t>Legals, regulation, insurances and compliance</w:t>
      </w:r>
      <w:bookmarkEnd w:id="21"/>
    </w:p>
    <w:p w14:paraId="5C797D1E" w14:textId="77777777" w:rsidR="005F11EC" w:rsidRPr="00061E34" w:rsidRDefault="005F11EC" w:rsidP="005F11EC">
      <w:pPr>
        <w:pStyle w:val="TBPCBodyTextBold"/>
      </w:pPr>
      <w:r w:rsidRPr="00061E34">
        <w:t>Insurance</w:t>
      </w:r>
    </w:p>
    <w:p w14:paraId="3BC1C290" w14:textId="1D3811C1" w:rsidR="005F11EC" w:rsidRPr="00061E34" w:rsidRDefault="00571BE6" w:rsidP="005F11EC">
      <w:pPr>
        <w:pStyle w:val="TBPCbullet"/>
        <w:spacing w:after="0"/>
      </w:pPr>
      <w:r>
        <w:t>&lt;Business Name</w:t>
      </w:r>
      <w:r w:rsidR="003E6330">
        <w:t xml:space="preserve">&gt; </w:t>
      </w:r>
      <w:r w:rsidR="003E6330" w:rsidRPr="00061E34">
        <w:t>will</w:t>
      </w:r>
      <w:r w:rsidR="005F11EC" w:rsidRPr="00061E34">
        <w:t xml:space="preserve"> hold all relevant insurances, including Public Liability, Product Liability, building/contents and vehicle.</w:t>
      </w:r>
    </w:p>
    <w:p w14:paraId="1351DFEA" w14:textId="77777777" w:rsidR="005F11EC" w:rsidRPr="00061E34" w:rsidRDefault="005F11EC" w:rsidP="005F11EC">
      <w:pPr>
        <w:pStyle w:val="TBPCBodyTextBold"/>
      </w:pPr>
      <w:r w:rsidRPr="00061E34">
        <w:t>Legals</w:t>
      </w:r>
    </w:p>
    <w:p w14:paraId="4707C011" w14:textId="6A879A18" w:rsidR="005F11EC" w:rsidRPr="00061E34" w:rsidRDefault="00571BE6" w:rsidP="005F11EC">
      <w:pPr>
        <w:pStyle w:val="TBPCbullet"/>
        <w:spacing w:after="0"/>
      </w:pPr>
      <w:r>
        <w:t>&lt;Business Name</w:t>
      </w:r>
      <w:r w:rsidR="003E6330">
        <w:t xml:space="preserve">&gt; </w:t>
      </w:r>
      <w:r w:rsidR="003E6330" w:rsidRPr="00061E34">
        <w:t>will</w:t>
      </w:r>
      <w:r w:rsidR="005F11EC" w:rsidRPr="00061E34">
        <w:t xml:space="preserve"> engage legal advice to create Terms and Conditions, oversee all agreements, leases, contracts and employee conditions.</w:t>
      </w:r>
    </w:p>
    <w:p w14:paraId="0F601E86" w14:textId="77777777" w:rsidR="005F11EC" w:rsidRPr="00061E34" w:rsidRDefault="005F11EC" w:rsidP="005F11EC">
      <w:pPr>
        <w:pStyle w:val="TBPCBodyTextBold"/>
      </w:pPr>
      <w:r w:rsidRPr="00061E34">
        <w:t>Food Safety</w:t>
      </w:r>
    </w:p>
    <w:p w14:paraId="757FC60E" w14:textId="3B4FDD79" w:rsidR="005F11EC" w:rsidRPr="00061E34" w:rsidRDefault="00571BE6" w:rsidP="005F11EC">
      <w:pPr>
        <w:pStyle w:val="TBPCbullet"/>
        <w:spacing w:after="0"/>
      </w:pPr>
      <w:r>
        <w:t>&lt;Business Name</w:t>
      </w:r>
      <w:r w:rsidR="003E6330">
        <w:t xml:space="preserve">&gt; </w:t>
      </w:r>
      <w:r w:rsidR="003E6330" w:rsidRPr="00061E34">
        <w:t>as</w:t>
      </w:r>
      <w:r w:rsidR="005F11EC" w:rsidRPr="00061E34">
        <w:t xml:space="preserve"> handler of potentially hazardous food, will require registration and compliance with applicable local councils. </w:t>
      </w:r>
      <w:r w:rsidR="00B2476E" w:rsidRPr="00061E34">
        <w:t>All required permits will be complied with, in consultation with local authorities.</w:t>
      </w:r>
    </w:p>
    <w:p w14:paraId="41DDFCF3" w14:textId="77777777" w:rsidR="005F11EC" w:rsidRPr="00061E34" w:rsidRDefault="005F11EC" w:rsidP="005F11EC">
      <w:pPr>
        <w:pStyle w:val="TBPCBodyTextBold"/>
      </w:pPr>
      <w:r w:rsidRPr="00061E34">
        <w:t>Occupational Health and Safety</w:t>
      </w:r>
    </w:p>
    <w:p w14:paraId="7C3DC579" w14:textId="26A21DFE" w:rsidR="005F11EC" w:rsidRPr="00061E34" w:rsidRDefault="00571BE6" w:rsidP="005F11EC">
      <w:pPr>
        <w:pStyle w:val="TBPCbullet"/>
        <w:spacing w:after="0"/>
      </w:pPr>
      <w:r>
        <w:t>&lt;Business Name</w:t>
      </w:r>
      <w:r w:rsidR="003E6330">
        <w:t xml:space="preserve">&gt; </w:t>
      </w:r>
      <w:r w:rsidR="003E6330" w:rsidRPr="00061E34">
        <w:t>will</w:t>
      </w:r>
      <w:r w:rsidR="005F11EC" w:rsidRPr="00061E34">
        <w:t xml:space="preserve"> engage expert advice to ensure compliance with all regulations.</w:t>
      </w:r>
    </w:p>
    <w:p w14:paraId="2234A49E" w14:textId="0628F73B" w:rsidR="00BB57C7" w:rsidRPr="00BB57C7" w:rsidRDefault="00BB57C7" w:rsidP="00BB57C7">
      <w:pPr>
        <w:pStyle w:val="TBPCHeading2"/>
        <w:rPr>
          <w:rFonts w:eastAsia="MS Mincho"/>
          <w:lang w:eastAsia="ja-JP"/>
        </w:rPr>
      </w:pPr>
      <w:bookmarkStart w:id="22" w:name="_Toc23639258"/>
      <w:bookmarkStart w:id="23" w:name="_Toc484078206"/>
      <w:r w:rsidRPr="00BB57C7">
        <w:rPr>
          <w:rFonts w:eastAsia="MS Mincho"/>
          <w:lang w:eastAsia="ja-JP"/>
        </w:rPr>
        <w:t>Business management</w:t>
      </w:r>
      <w:bookmarkEnd w:id="23"/>
    </w:p>
    <w:p w14:paraId="7BEB0FAA" w14:textId="48149DC5" w:rsidR="00BB57C7" w:rsidRPr="00BB57C7" w:rsidRDefault="00571BE6" w:rsidP="00BB57C7">
      <w:pPr>
        <w:pStyle w:val="TBPCBodyText"/>
        <w:rPr>
          <w:rFonts w:eastAsia="MS Mincho"/>
          <w:lang w:eastAsia="ja-JP"/>
        </w:rPr>
      </w:pPr>
      <w:r>
        <w:rPr>
          <w:rFonts w:eastAsia="MS Mincho"/>
          <w:lang w:eastAsia="ja-JP"/>
        </w:rPr>
        <w:t>&lt;Business Name</w:t>
      </w:r>
      <w:r w:rsidR="003E6330">
        <w:rPr>
          <w:rFonts w:eastAsia="MS Mincho"/>
          <w:lang w:eastAsia="ja-JP"/>
        </w:rPr>
        <w:t xml:space="preserve">&gt; </w:t>
      </w:r>
      <w:r w:rsidR="003E6330" w:rsidRPr="00BB57C7">
        <w:rPr>
          <w:rFonts w:eastAsia="MS Mincho"/>
          <w:lang w:eastAsia="ja-JP"/>
        </w:rPr>
        <w:t>will</w:t>
      </w:r>
      <w:r w:rsidR="00BB57C7" w:rsidRPr="00BB57C7">
        <w:rPr>
          <w:rFonts w:eastAsia="MS Mincho"/>
          <w:lang w:eastAsia="ja-JP"/>
        </w:rPr>
        <w:t xml:space="preserve"> be managed by </w:t>
      </w:r>
      <w:r>
        <w:rPr>
          <w:rFonts w:eastAsia="MS Mincho"/>
          <w:lang w:eastAsia="ja-JP"/>
        </w:rPr>
        <w:t>Business Owner</w:t>
      </w:r>
      <w:r w:rsidR="00BB57C7" w:rsidRPr="00BB57C7">
        <w:rPr>
          <w:rFonts w:eastAsia="MS Mincho"/>
          <w:lang w:eastAsia="ja-JP"/>
        </w:rPr>
        <w:t>, with CV’s for each owner/manager provided in Section 6.2. The combined experience of both create a solid foundation for sound business management. This includes:</w:t>
      </w:r>
    </w:p>
    <w:p w14:paraId="7A77A80D" w14:textId="77777777" w:rsidR="00BB57C7" w:rsidRPr="00BB57C7" w:rsidRDefault="00BB57C7" w:rsidP="00BB57C7">
      <w:pPr>
        <w:pStyle w:val="TBPCbullet"/>
        <w:rPr>
          <w:rFonts w:eastAsia="MS Mincho"/>
          <w:lang w:eastAsia="ja-JP"/>
        </w:rPr>
      </w:pPr>
      <w:r w:rsidRPr="00BB57C7">
        <w:rPr>
          <w:rFonts w:eastAsia="MS Mincho"/>
          <w:lang w:eastAsia="ja-JP"/>
        </w:rPr>
        <w:t>Extensive experience in customer service</w:t>
      </w:r>
    </w:p>
    <w:p w14:paraId="5DA20290" w14:textId="07281934" w:rsidR="00BB57C7" w:rsidRPr="00BB57C7" w:rsidRDefault="00BB57C7" w:rsidP="00BB57C7">
      <w:pPr>
        <w:pStyle w:val="TBPCbullet"/>
        <w:rPr>
          <w:rFonts w:eastAsia="MS Mincho"/>
          <w:lang w:eastAsia="ja-JP"/>
        </w:rPr>
      </w:pPr>
      <w:r w:rsidRPr="00BB57C7">
        <w:rPr>
          <w:rFonts w:eastAsia="MS Mincho"/>
          <w:lang w:eastAsia="ja-JP"/>
        </w:rPr>
        <w:t>More than 10 years’ experience in food businesses, take away, hotels and catering</w:t>
      </w:r>
    </w:p>
    <w:p w14:paraId="3C55D9AD" w14:textId="00229B14" w:rsidR="00BB57C7" w:rsidRPr="00BB57C7" w:rsidRDefault="00BB57C7" w:rsidP="00BB57C7">
      <w:pPr>
        <w:pStyle w:val="TBPCbullet"/>
        <w:rPr>
          <w:rFonts w:eastAsia="MS Mincho"/>
          <w:lang w:eastAsia="ja-JP"/>
        </w:rPr>
      </w:pPr>
      <w:r w:rsidRPr="00BB57C7">
        <w:rPr>
          <w:rFonts w:eastAsia="MS Mincho"/>
          <w:lang w:eastAsia="ja-JP"/>
        </w:rPr>
        <w:t xml:space="preserve">High level financial and risk management experience </w:t>
      </w:r>
    </w:p>
    <w:p w14:paraId="471474B6" w14:textId="77777777" w:rsidR="00BB57C7" w:rsidRDefault="00BB57C7">
      <w:pPr>
        <w:rPr>
          <w:rFonts w:ascii="Arial" w:hAnsi="Arial"/>
          <w:b/>
          <w:color w:val="000000"/>
          <w:sz w:val="22"/>
          <w:szCs w:val="22"/>
          <w:lang w:val="en-AU"/>
        </w:rPr>
      </w:pPr>
      <w:bookmarkStart w:id="24" w:name="_Toc442534536"/>
      <w:bookmarkStart w:id="25" w:name="_Toc23639285"/>
      <w:bookmarkStart w:id="26" w:name="_Toc26232019"/>
      <w:r>
        <w:br w:type="page"/>
      </w:r>
    </w:p>
    <w:p w14:paraId="5C013773" w14:textId="651DE62F" w:rsidR="008C291F" w:rsidRPr="00061E34" w:rsidRDefault="008C291F" w:rsidP="008C291F">
      <w:pPr>
        <w:pStyle w:val="TBPCHeading2"/>
        <w:rPr>
          <w:rFonts w:eastAsia="MS Mincho"/>
          <w:i/>
          <w:szCs w:val="24"/>
          <w:lang w:eastAsia="ja-JP"/>
        </w:rPr>
      </w:pPr>
      <w:bookmarkStart w:id="27" w:name="_Toc484078207"/>
      <w:r w:rsidRPr="00061E34">
        <w:lastRenderedPageBreak/>
        <w:t>Team</w:t>
      </w:r>
      <w:bookmarkEnd w:id="24"/>
      <w:bookmarkEnd w:id="27"/>
    </w:p>
    <w:p w14:paraId="35B91F9A" w14:textId="0EC6F4DF" w:rsidR="008C291F" w:rsidRPr="00BB57C7" w:rsidRDefault="00571BE6" w:rsidP="008C291F">
      <w:pPr>
        <w:pStyle w:val="TBPCBodyText"/>
        <w:rPr>
          <w:rFonts w:eastAsia="MS Mincho"/>
          <w:lang w:eastAsia="ja-JP"/>
        </w:rPr>
      </w:pPr>
      <w:r>
        <w:rPr>
          <w:rFonts w:eastAsia="MS Mincho"/>
          <w:lang w:eastAsia="ja-JP"/>
        </w:rPr>
        <w:t>&lt;Business Name</w:t>
      </w:r>
      <w:r w:rsidR="003E6330">
        <w:rPr>
          <w:rFonts w:eastAsia="MS Mincho"/>
          <w:lang w:eastAsia="ja-JP"/>
        </w:rPr>
        <w:t xml:space="preserve">&gt; </w:t>
      </w:r>
      <w:r w:rsidR="003E6330" w:rsidRPr="00BB57C7">
        <w:rPr>
          <w:rFonts w:eastAsia="MS Mincho"/>
          <w:lang w:eastAsia="ja-JP"/>
        </w:rPr>
        <w:t>will</w:t>
      </w:r>
      <w:r w:rsidR="008C291F" w:rsidRPr="00BB57C7">
        <w:rPr>
          <w:rFonts w:eastAsia="MS Mincho"/>
          <w:lang w:eastAsia="ja-JP"/>
        </w:rPr>
        <w:t xml:space="preserve"> have a small dedicated team that will likely be composed of the following team members: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339"/>
        <w:gridCol w:w="2021"/>
        <w:gridCol w:w="4817"/>
        <w:gridCol w:w="1805"/>
      </w:tblGrid>
      <w:tr w:rsidR="00B2476E" w:rsidRPr="00BB57C7" w14:paraId="6CE00F15" w14:textId="77777777" w:rsidTr="00B2476E">
        <w:trPr>
          <w:cantSplit/>
        </w:trPr>
        <w:tc>
          <w:tcPr>
            <w:tcW w:w="1065" w:type="pct"/>
            <w:shd w:val="clear" w:color="auto" w:fill="auto"/>
          </w:tcPr>
          <w:p w14:paraId="0A9F22BD" w14:textId="77777777" w:rsidR="00B2476E" w:rsidRPr="00BB57C7" w:rsidRDefault="00B2476E" w:rsidP="008C291F">
            <w:pPr>
              <w:pStyle w:val="TBPCBodyTextBold"/>
            </w:pPr>
            <w:r w:rsidRPr="00BB57C7">
              <w:t>Job Title</w:t>
            </w:r>
          </w:p>
        </w:tc>
        <w:tc>
          <w:tcPr>
            <w:tcW w:w="920" w:type="pct"/>
            <w:shd w:val="clear" w:color="auto" w:fill="auto"/>
          </w:tcPr>
          <w:p w14:paraId="44F5701E" w14:textId="7AAE4DD0" w:rsidR="00B2476E" w:rsidRPr="00BB57C7" w:rsidRDefault="00B2476E" w:rsidP="00B2476E">
            <w:pPr>
              <w:pStyle w:val="TBPCBodyTextBold"/>
              <w:jc w:val="center"/>
            </w:pPr>
            <w:r w:rsidRPr="00BB57C7">
              <w:t>Number</w:t>
            </w:r>
          </w:p>
        </w:tc>
        <w:tc>
          <w:tcPr>
            <w:tcW w:w="2193" w:type="pct"/>
          </w:tcPr>
          <w:p w14:paraId="7D8FC38E" w14:textId="223AC5F7" w:rsidR="00B2476E" w:rsidRPr="00BB57C7" w:rsidRDefault="00B2476E" w:rsidP="008C291F">
            <w:pPr>
              <w:pStyle w:val="TBPCBodyTextBold"/>
            </w:pPr>
            <w:r w:rsidRPr="00BB57C7">
              <w:t>Role and responsibilities</w:t>
            </w:r>
          </w:p>
        </w:tc>
        <w:tc>
          <w:tcPr>
            <w:tcW w:w="822" w:type="pct"/>
          </w:tcPr>
          <w:p w14:paraId="121E50F1" w14:textId="1410657E" w:rsidR="00B2476E" w:rsidRPr="00BB57C7" w:rsidRDefault="00B2476E" w:rsidP="008C291F">
            <w:pPr>
              <w:pStyle w:val="TBPCBodyTextBold"/>
            </w:pPr>
            <w:r w:rsidRPr="00BB57C7">
              <w:t>Person</w:t>
            </w:r>
          </w:p>
        </w:tc>
      </w:tr>
      <w:tr w:rsidR="00B2476E" w:rsidRPr="00BB57C7" w14:paraId="26D7B084" w14:textId="77777777" w:rsidTr="00B2476E">
        <w:trPr>
          <w:cantSplit/>
        </w:trPr>
        <w:tc>
          <w:tcPr>
            <w:tcW w:w="1065" w:type="pct"/>
            <w:shd w:val="clear" w:color="auto" w:fill="auto"/>
          </w:tcPr>
          <w:p w14:paraId="703F0F5B" w14:textId="77777777" w:rsidR="00B2476E" w:rsidRPr="00BB57C7" w:rsidRDefault="00B2476E" w:rsidP="008C291F">
            <w:pPr>
              <w:pStyle w:val="TBPCBodyText"/>
            </w:pPr>
            <w:r w:rsidRPr="00BB57C7">
              <w:t>Café manager</w:t>
            </w:r>
          </w:p>
        </w:tc>
        <w:tc>
          <w:tcPr>
            <w:tcW w:w="920" w:type="pct"/>
            <w:shd w:val="clear" w:color="auto" w:fill="auto"/>
          </w:tcPr>
          <w:p w14:paraId="634A9B47" w14:textId="20FB94F8" w:rsidR="00B2476E" w:rsidRPr="00BB57C7" w:rsidRDefault="00B2476E" w:rsidP="00B2476E">
            <w:pPr>
              <w:pStyle w:val="TBPCBodyText"/>
              <w:jc w:val="center"/>
            </w:pPr>
            <w:r w:rsidRPr="00BB57C7">
              <w:t>1 x FT</w:t>
            </w:r>
          </w:p>
          <w:p w14:paraId="43C63120" w14:textId="4880D2FE" w:rsidR="00B2476E" w:rsidRPr="00BB57C7" w:rsidRDefault="00B2476E" w:rsidP="00B2476E">
            <w:pPr>
              <w:pStyle w:val="TBPCBodyText"/>
              <w:jc w:val="center"/>
            </w:pPr>
            <w:r w:rsidRPr="00BB57C7">
              <w:t>1 x PT</w:t>
            </w:r>
          </w:p>
        </w:tc>
        <w:tc>
          <w:tcPr>
            <w:tcW w:w="2193" w:type="pct"/>
          </w:tcPr>
          <w:p w14:paraId="4344FA07" w14:textId="43C96C8C" w:rsidR="00B2476E" w:rsidRPr="00BB57C7" w:rsidRDefault="00B2476E" w:rsidP="008C291F">
            <w:pPr>
              <w:pStyle w:val="TBPCbullet"/>
              <w:numPr>
                <w:ilvl w:val="0"/>
                <w:numId w:val="0"/>
              </w:numPr>
            </w:pPr>
            <w:r w:rsidRPr="00BB57C7">
              <w:t>Manage all aspects of retail store, including ordering, customer service, stocking and presentation, staff management.</w:t>
            </w:r>
          </w:p>
        </w:tc>
        <w:tc>
          <w:tcPr>
            <w:tcW w:w="822" w:type="pct"/>
          </w:tcPr>
          <w:p w14:paraId="04B84636" w14:textId="55F7A95E" w:rsidR="00B2476E" w:rsidRPr="00BB57C7" w:rsidRDefault="00571BE6" w:rsidP="008C291F">
            <w:pPr>
              <w:pStyle w:val="TBPCbullet"/>
              <w:numPr>
                <w:ilvl w:val="0"/>
                <w:numId w:val="0"/>
              </w:numPr>
            </w:pPr>
            <w:r>
              <w:rPr>
                <w:rFonts w:eastAsia="MS Mincho"/>
                <w:lang w:eastAsia="ja-JP"/>
              </w:rPr>
              <w:t>Business Owner Name</w:t>
            </w:r>
          </w:p>
        </w:tc>
      </w:tr>
      <w:tr w:rsidR="00B2476E" w:rsidRPr="00BB57C7" w14:paraId="078399D2" w14:textId="77777777" w:rsidTr="00B2476E">
        <w:trPr>
          <w:cantSplit/>
        </w:trPr>
        <w:tc>
          <w:tcPr>
            <w:tcW w:w="1065" w:type="pct"/>
            <w:shd w:val="clear" w:color="auto" w:fill="auto"/>
          </w:tcPr>
          <w:p w14:paraId="1867CEE9" w14:textId="4033DEEA" w:rsidR="00B2476E" w:rsidRPr="00BB57C7" w:rsidRDefault="00B2476E" w:rsidP="008C291F">
            <w:pPr>
              <w:pStyle w:val="TBPCBodyText"/>
              <w:rPr>
                <w:i/>
              </w:rPr>
            </w:pPr>
            <w:r w:rsidRPr="00BB57C7">
              <w:t xml:space="preserve">Accounts </w:t>
            </w:r>
          </w:p>
        </w:tc>
        <w:tc>
          <w:tcPr>
            <w:tcW w:w="920" w:type="pct"/>
            <w:shd w:val="clear" w:color="auto" w:fill="auto"/>
          </w:tcPr>
          <w:p w14:paraId="6AE857F8" w14:textId="50814D25" w:rsidR="00B2476E" w:rsidRPr="00BB57C7" w:rsidRDefault="00B2476E" w:rsidP="00B2476E">
            <w:pPr>
              <w:pStyle w:val="TBPCBodyText"/>
              <w:jc w:val="center"/>
            </w:pPr>
            <w:r w:rsidRPr="00BB57C7">
              <w:t>1 x PT</w:t>
            </w:r>
          </w:p>
        </w:tc>
        <w:tc>
          <w:tcPr>
            <w:tcW w:w="2193" w:type="pct"/>
          </w:tcPr>
          <w:p w14:paraId="40AD944E" w14:textId="21560C34" w:rsidR="00B2476E" w:rsidRPr="00BB57C7" w:rsidRDefault="00B2476E" w:rsidP="008C291F">
            <w:pPr>
              <w:pStyle w:val="TBPCbullet"/>
              <w:numPr>
                <w:ilvl w:val="0"/>
                <w:numId w:val="0"/>
              </w:numPr>
            </w:pPr>
            <w:r w:rsidRPr="00BB57C7">
              <w:t>Manage all accounts, finance, payroll, taxation, reporting and compliance tasks for entire business.</w:t>
            </w:r>
          </w:p>
        </w:tc>
        <w:tc>
          <w:tcPr>
            <w:tcW w:w="822" w:type="pct"/>
          </w:tcPr>
          <w:p w14:paraId="02CC7781" w14:textId="20644F33" w:rsidR="00B2476E" w:rsidRPr="00BB57C7" w:rsidRDefault="00571BE6" w:rsidP="008C291F">
            <w:pPr>
              <w:pStyle w:val="TBPCbullet"/>
              <w:numPr>
                <w:ilvl w:val="0"/>
                <w:numId w:val="0"/>
              </w:numPr>
            </w:pPr>
            <w:r>
              <w:rPr>
                <w:rFonts w:eastAsia="MS Mincho"/>
                <w:lang w:eastAsia="ja-JP"/>
              </w:rPr>
              <w:t>Business Owner Name</w:t>
            </w:r>
          </w:p>
        </w:tc>
      </w:tr>
      <w:tr w:rsidR="00B2476E" w:rsidRPr="00BB57C7" w14:paraId="74F0E0C2" w14:textId="77777777" w:rsidTr="00B2476E">
        <w:trPr>
          <w:cantSplit/>
        </w:trPr>
        <w:tc>
          <w:tcPr>
            <w:tcW w:w="1065" w:type="pct"/>
            <w:shd w:val="clear" w:color="auto" w:fill="auto"/>
          </w:tcPr>
          <w:p w14:paraId="6D6A419A" w14:textId="4884D473" w:rsidR="00B2476E" w:rsidRPr="00BB57C7" w:rsidRDefault="00B2476E" w:rsidP="008C291F">
            <w:pPr>
              <w:pStyle w:val="TBPCBodyText"/>
            </w:pPr>
            <w:r w:rsidRPr="00BB57C7">
              <w:t>Kitchen manager / chef</w:t>
            </w:r>
          </w:p>
        </w:tc>
        <w:tc>
          <w:tcPr>
            <w:tcW w:w="920" w:type="pct"/>
            <w:shd w:val="clear" w:color="auto" w:fill="auto"/>
          </w:tcPr>
          <w:p w14:paraId="1B9F35D0" w14:textId="77777777" w:rsidR="00B2476E" w:rsidRPr="00BB57C7" w:rsidRDefault="00B2476E" w:rsidP="008C291F">
            <w:pPr>
              <w:pStyle w:val="TBPCbullet"/>
              <w:numPr>
                <w:ilvl w:val="0"/>
                <w:numId w:val="0"/>
              </w:numPr>
            </w:pPr>
            <w:r w:rsidRPr="00BB57C7">
              <w:t xml:space="preserve">1 x EFT + 1 PT </w:t>
            </w:r>
          </w:p>
          <w:p w14:paraId="0F55F13D" w14:textId="0703A70A" w:rsidR="00B2476E" w:rsidRPr="00BB57C7" w:rsidRDefault="00B2476E" w:rsidP="008C291F">
            <w:pPr>
              <w:pStyle w:val="TBPCbullet"/>
              <w:numPr>
                <w:ilvl w:val="0"/>
                <w:numId w:val="0"/>
              </w:numPr>
            </w:pPr>
            <w:r w:rsidRPr="00BB57C7">
              <w:t>or 2 x PT</w:t>
            </w:r>
          </w:p>
        </w:tc>
        <w:tc>
          <w:tcPr>
            <w:tcW w:w="2193" w:type="pct"/>
          </w:tcPr>
          <w:p w14:paraId="5F6305FF" w14:textId="22805B91" w:rsidR="00B2476E" w:rsidRPr="00BB57C7" w:rsidRDefault="00B2476E" w:rsidP="008C291F">
            <w:pPr>
              <w:pStyle w:val="TBPCbullet"/>
              <w:numPr>
                <w:ilvl w:val="0"/>
                <w:numId w:val="0"/>
              </w:numPr>
            </w:pPr>
            <w:r w:rsidRPr="00BB57C7">
              <w:t xml:space="preserve">Manage all aspects of kitchen including ordering, food safety, food preparation, menu design, and staff management. </w:t>
            </w:r>
          </w:p>
        </w:tc>
        <w:tc>
          <w:tcPr>
            <w:tcW w:w="822" w:type="pct"/>
          </w:tcPr>
          <w:p w14:paraId="6BEC6AAC" w14:textId="4D7540BB" w:rsidR="00B2476E" w:rsidRPr="00BB57C7" w:rsidRDefault="000A15C0" w:rsidP="00571BE6">
            <w:pPr>
              <w:pStyle w:val="TBPCbullet"/>
              <w:numPr>
                <w:ilvl w:val="0"/>
                <w:numId w:val="0"/>
              </w:numPr>
            </w:pPr>
            <w:r w:rsidRPr="00BB57C7">
              <w:t>Head Chef</w:t>
            </w:r>
            <w:r w:rsidR="00571BE6">
              <w:t xml:space="preserve"> Name</w:t>
            </w:r>
          </w:p>
        </w:tc>
      </w:tr>
      <w:tr w:rsidR="00B2476E" w:rsidRPr="00061E34" w14:paraId="6849A5C4" w14:textId="77777777" w:rsidTr="00B2476E">
        <w:trPr>
          <w:cantSplit/>
        </w:trPr>
        <w:tc>
          <w:tcPr>
            <w:tcW w:w="1065" w:type="pct"/>
            <w:shd w:val="clear" w:color="auto" w:fill="auto"/>
          </w:tcPr>
          <w:p w14:paraId="3AC22EEB" w14:textId="4A879F51" w:rsidR="00B2476E" w:rsidRPr="00BB57C7" w:rsidRDefault="00B2476E" w:rsidP="00B2476E">
            <w:pPr>
              <w:pStyle w:val="TBPCBodyText"/>
            </w:pPr>
            <w:r w:rsidRPr="00BB57C7">
              <w:t>Floor staff</w:t>
            </w:r>
          </w:p>
        </w:tc>
        <w:tc>
          <w:tcPr>
            <w:tcW w:w="920" w:type="pct"/>
            <w:shd w:val="clear" w:color="auto" w:fill="auto"/>
          </w:tcPr>
          <w:p w14:paraId="312B8966" w14:textId="710D460D" w:rsidR="00B2476E" w:rsidRPr="00BB57C7" w:rsidRDefault="00B2476E" w:rsidP="008C291F">
            <w:pPr>
              <w:pStyle w:val="TBPCbullet"/>
              <w:numPr>
                <w:ilvl w:val="0"/>
                <w:numId w:val="0"/>
              </w:numPr>
            </w:pPr>
            <w:r w:rsidRPr="00BB57C7">
              <w:t>PT, total ~1.5 EFT</w:t>
            </w:r>
          </w:p>
        </w:tc>
        <w:tc>
          <w:tcPr>
            <w:tcW w:w="2193" w:type="pct"/>
          </w:tcPr>
          <w:p w14:paraId="1BB0D558" w14:textId="25454C52" w:rsidR="00B2476E" w:rsidRPr="00BB57C7" w:rsidRDefault="00B2476E" w:rsidP="00B2476E">
            <w:pPr>
              <w:pStyle w:val="TBPCbullet"/>
              <w:numPr>
                <w:ilvl w:val="0"/>
                <w:numId w:val="0"/>
              </w:numPr>
            </w:pPr>
            <w:r w:rsidRPr="00BB57C7">
              <w:t xml:space="preserve">Customer service </w:t>
            </w:r>
          </w:p>
        </w:tc>
        <w:tc>
          <w:tcPr>
            <w:tcW w:w="822" w:type="pct"/>
          </w:tcPr>
          <w:p w14:paraId="7F0808BD" w14:textId="25563075" w:rsidR="00B2476E" w:rsidRPr="00061E34" w:rsidRDefault="00B2476E" w:rsidP="008C291F">
            <w:pPr>
              <w:pStyle w:val="TBPCbullet"/>
              <w:numPr>
                <w:ilvl w:val="0"/>
                <w:numId w:val="0"/>
              </w:numPr>
            </w:pPr>
            <w:r w:rsidRPr="00BB57C7">
              <w:t>To be hired</w:t>
            </w:r>
          </w:p>
        </w:tc>
      </w:tr>
    </w:tbl>
    <w:p w14:paraId="19FE3535" w14:textId="77777777" w:rsidR="008C291F" w:rsidRPr="00061E34" w:rsidRDefault="008C291F" w:rsidP="008C291F">
      <w:pPr>
        <w:pStyle w:val="TBPCHeading2"/>
      </w:pPr>
      <w:bookmarkStart w:id="28" w:name="_Toc442534540"/>
      <w:bookmarkStart w:id="29" w:name="_Toc484078208"/>
      <w:bookmarkEnd w:id="25"/>
      <w:bookmarkEnd w:id="26"/>
      <w:r w:rsidRPr="00061E34">
        <w:t>Opening hours</w:t>
      </w:r>
      <w:bookmarkEnd w:id="28"/>
      <w:bookmarkEnd w:id="29"/>
    </w:p>
    <w:p w14:paraId="23B902EE" w14:textId="77777777" w:rsidR="00B2476E" w:rsidRDefault="00B2476E" w:rsidP="008C291F">
      <w:pPr>
        <w:pStyle w:val="TBPCBodyText"/>
        <w:rPr>
          <w:rFonts w:cs="Arial"/>
          <w:szCs w:val="24"/>
        </w:rPr>
      </w:pPr>
      <w:r w:rsidRPr="00061E34">
        <w:rPr>
          <w:rFonts w:cs="Arial"/>
          <w:szCs w:val="24"/>
        </w:rPr>
        <w:t xml:space="preserve">Tuesday – Sunday, </w:t>
      </w:r>
      <w:r w:rsidR="008C291F" w:rsidRPr="00061E34">
        <w:rPr>
          <w:rFonts w:cs="Arial"/>
          <w:szCs w:val="24"/>
        </w:rPr>
        <w:t>7.</w:t>
      </w:r>
      <w:r w:rsidRPr="00061E34">
        <w:rPr>
          <w:rFonts w:cs="Arial"/>
          <w:szCs w:val="24"/>
        </w:rPr>
        <w:t>00</w:t>
      </w:r>
      <w:r w:rsidR="008C291F" w:rsidRPr="00061E34">
        <w:rPr>
          <w:rFonts w:cs="Arial"/>
          <w:szCs w:val="24"/>
        </w:rPr>
        <w:t>-4.</w:t>
      </w:r>
      <w:r w:rsidRPr="00061E34">
        <w:rPr>
          <w:rFonts w:cs="Arial"/>
          <w:szCs w:val="24"/>
        </w:rPr>
        <w:t>0</w:t>
      </w:r>
      <w:r w:rsidR="008C291F" w:rsidRPr="00061E34">
        <w:rPr>
          <w:rFonts w:cs="Arial"/>
          <w:szCs w:val="24"/>
        </w:rPr>
        <w:t>0pm is our current expectation.</w:t>
      </w:r>
      <w:r w:rsidR="008C291F" w:rsidRPr="004C747B">
        <w:rPr>
          <w:rFonts w:cs="Arial"/>
          <w:szCs w:val="24"/>
        </w:rPr>
        <w:t xml:space="preserve"> </w:t>
      </w:r>
    </w:p>
    <w:p w14:paraId="0C17EDCE" w14:textId="77777777" w:rsidR="00154D01" w:rsidRPr="004C747B" w:rsidRDefault="003A6F7C" w:rsidP="00154D01">
      <w:pPr>
        <w:pStyle w:val="TBPCHeading1"/>
      </w:pPr>
      <w:r w:rsidRPr="004C747B">
        <w:br w:type="page"/>
      </w:r>
      <w:bookmarkStart w:id="30" w:name="_Toc258521690"/>
      <w:bookmarkStart w:id="31" w:name="_Toc484078209"/>
      <w:r w:rsidRPr="004C747B">
        <w:lastRenderedPageBreak/>
        <w:t xml:space="preserve">The </w:t>
      </w:r>
      <w:bookmarkStart w:id="32" w:name="_Toc258521691"/>
      <w:bookmarkEnd w:id="30"/>
      <w:r w:rsidR="00154D01" w:rsidRPr="004C747B">
        <w:t>Numbers</w:t>
      </w:r>
      <w:bookmarkEnd w:id="31"/>
    </w:p>
    <w:p w14:paraId="0D0A9D87" w14:textId="4B05BFB3" w:rsidR="00154D01" w:rsidRPr="00BC1FD2" w:rsidRDefault="00154D01" w:rsidP="004C747B">
      <w:pPr>
        <w:pStyle w:val="TBPCHeading2"/>
        <w:rPr>
          <w:rFonts w:eastAsia="MS Mincho"/>
          <w:szCs w:val="24"/>
          <w:lang w:eastAsia="ja-JP"/>
        </w:rPr>
      </w:pPr>
      <w:bookmarkStart w:id="33" w:name="_Toc484078210"/>
      <w:r w:rsidRPr="00BC1FD2">
        <w:t>Pricing</w:t>
      </w:r>
      <w:bookmarkEnd w:id="33"/>
    </w:p>
    <w:p w14:paraId="6B4A0587" w14:textId="19FFB3AB" w:rsidR="00154D01" w:rsidRPr="00BC1FD2" w:rsidRDefault="00FB7B7F" w:rsidP="00FB7B7F">
      <w:pPr>
        <w:pStyle w:val="TBPCBodyText"/>
        <w:rPr>
          <w:rFonts w:eastAsia="MS Mincho"/>
          <w:lang w:eastAsia="ja-JP"/>
        </w:rPr>
      </w:pPr>
      <w:r w:rsidRPr="00BC1FD2">
        <w:rPr>
          <w:rFonts w:eastAsia="MS Mincho"/>
          <w:lang w:eastAsia="ja-JP"/>
        </w:rPr>
        <w:t>Menu prices will be in the range $</w:t>
      </w:r>
      <w:r w:rsidR="00BC1FD2" w:rsidRPr="00BC1FD2">
        <w:rPr>
          <w:rFonts w:eastAsia="MS Mincho"/>
          <w:lang w:eastAsia="ja-JP"/>
        </w:rPr>
        <w:t>10-19</w:t>
      </w:r>
      <w:r w:rsidRPr="00BC1FD2">
        <w:rPr>
          <w:rFonts w:eastAsia="MS Mincho"/>
          <w:lang w:eastAsia="ja-JP"/>
        </w:rPr>
        <w:t xml:space="preserve"> </w:t>
      </w:r>
      <w:r w:rsidR="00BC1FD2" w:rsidRPr="00BC1FD2">
        <w:rPr>
          <w:rFonts w:eastAsia="MS Mincho"/>
          <w:lang w:eastAsia="ja-JP"/>
        </w:rPr>
        <w:t xml:space="preserve">with </w:t>
      </w:r>
      <w:r w:rsidRPr="00BC1FD2">
        <w:rPr>
          <w:rFonts w:eastAsia="MS Mincho"/>
          <w:lang w:eastAsia="ja-JP"/>
        </w:rPr>
        <w:t xml:space="preserve">an estimate average sale of </w:t>
      </w:r>
      <w:r w:rsidRPr="00BC1FD2">
        <w:t>$14.00 (ex GST).</w:t>
      </w:r>
    </w:p>
    <w:p w14:paraId="11C302CF" w14:textId="77777777" w:rsidR="00154D01" w:rsidRPr="00FB7B7F" w:rsidRDefault="00154D01" w:rsidP="004C747B">
      <w:pPr>
        <w:pStyle w:val="TBPCHeading2"/>
        <w:rPr>
          <w:rFonts w:eastAsia="MS Mincho"/>
          <w:szCs w:val="24"/>
          <w:lang w:eastAsia="ja-JP"/>
        </w:rPr>
      </w:pPr>
      <w:bookmarkStart w:id="34" w:name="_Toc484078211"/>
      <w:r w:rsidRPr="00FB7B7F">
        <w:t>Start-up costs / project costs</w:t>
      </w:r>
      <w:bookmarkEnd w:id="34"/>
    </w:p>
    <w:p w14:paraId="014F6EEF" w14:textId="28553710" w:rsidR="00154D01" w:rsidRPr="00FB7B7F" w:rsidRDefault="00FB7B7F" w:rsidP="00660F85">
      <w:pPr>
        <w:pStyle w:val="TBPCBodyText"/>
        <w:rPr>
          <w:rFonts w:eastAsia="MS Mincho"/>
          <w:lang w:eastAsia="ja-JP"/>
        </w:rPr>
      </w:pPr>
      <w:r w:rsidRPr="00FB7B7F">
        <w:rPr>
          <w:rFonts w:eastAsia="MS Mincho"/>
          <w:lang w:eastAsia="ja-JP"/>
        </w:rPr>
        <w:t xml:space="preserve">Detailed estimates of business </w:t>
      </w:r>
      <w:r w:rsidR="00E83B6E" w:rsidRPr="00FB7B7F">
        <w:rPr>
          <w:rFonts w:eastAsia="MS Mincho"/>
          <w:lang w:eastAsia="ja-JP"/>
        </w:rPr>
        <w:t>start-up</w:t>
      </w:r>
      <w:r w:rsidRPr="00FB7B7F">
        <w:rPr>
          <w:rFonts w:eastAsia="MS Mincho"/>
          <w:lang w:eastAsia="ja-JP"/>
        </w:rPr>
        <w:t xml:space="preserve"> costs are shown below.</w:t>
      </w:r>
    </w:p>
    <w:tbl>
      <w:tblPr>
        <w:tblW w:w="5000" w:type="pct"/>
        <w:tblLayout w:type="fixed"/>
        <w:tblLook w:val="04A0" w:firstRow="1" w:lastRow="0" w:firstColumn="1" w:lastColumn="0" w:noHBand="0" w:noVBand="1"/>
      </w:tblPr>
      <w:tblGrid>
        <w:gridCol w:w="4369"/>
        <w:gridCol w:w="1267"/>
        <w:gridCol w:w="5346"/>
      </w:tblGrid>
      <w:tr w:rsidR="0051775B" w:rsidRPr="0051775B" w14:paraId="1DEDA30B" w14:textId="77777777" w:rsidTr="006B35EF">
        <w:trPr>
          <w:trHeight w:val="335"/>
        </w:trPr>
        <w:tc>
          <w:tcPr>
            <w:tcW w:w="1989" w:type="pct"/>
            <w:tcBorders>
              <w:top w:val="single" w:sz="4" w:space="0" w:color="FFFFFF"/>
              <w:left w:val="single" w:sz="4" w:space="0" w:color="FFFFFF"/>
              <w:bottom w:val="single" w:sz="4" w:space="0" w:color="auto"/>
              <w:right w:val="single" w:sz="4" w:space="0" w:color="FFFFFF"/>
            </w:tcBorders>
            <w:shd w:val="clear" w:color="000000" w:fill="000000"/>
            <w:noWrap/>
            <w:vAlign w:val="bottom"/>
            <w:hideMark/>
          </w:tcPr>
          <w:p w14:paraId="331B85A3" w14:textId="77777777" w:rsidR="00EC7BDC" w:rsidRPr="0051775B" w:rsidRDefault="00EC7BDC">
            <w:pPr>
              <w:rPr>
                <w:rFonts w:ascii="Arial" w:hAnsi="Arial" w:cs="Arial"/>
                <w:b/>
                <w:bCs/>
                <w:color w:val="FFFFFF"/>
                <w:sz w:val="20"/>
                <w:szCs w:val="20"/>
              </w:rPr>
            </w:pPr>
            <w:r w:rsidRPr="0051775B">
              <w:rPr>
                <w:rFonts w:ascii="Arial" w:hAnsi="Arial" w:cs="Arial"/>
                <w:b/>
                <w:bCs/>
                <w:color w:val="FFFFFF"/>
                <w:sz w:val="20"/>
                <w:szCs w:val="20"/>
              </w:rPr>
              <w:t> </w:t>
            </w:r>
          </w:p>
        </w:tc>
        <w:tc>
          <w:tcPr>
            <w:tcW w:w="577" w:type="pct"/>
            <w:tcBorders>
              <w:top w:val="single" w:sz="4" w:space="0" w:color="FFFFFF"/>
              <w:left w:val="nil"/>
              <w:bottom w:val="single" w:sz="4" w:space="0" w:color="auto"/>
              <w:right w:val="single" w:sz="4" w:space="0" w:color="FFFFFF"/>
            </w:tcBorders>
            <w:shd w:val="clear" w:color="000000" w:fill="000000"/>
            <w:vAlign w:val="bottom"/>
            <w:hideMark/>
          </w:tcPr>
          <w:p w14:paraId="41E27E94" w14:textId="181E5F83" w:rsidR="00EC7BDC" w:rsidRPr="0051775B" w:rsidRDefault="00EC7BDC" w:rsidP="0051775B">
            <w:pPr>
              <w:ind w:right="-107"/>
              <w:jc w:val="center"/>
              <w:rPr>
                <w:rFonts w:ascii="Arial" w:hAnsi="Arial" w:cs="Arial"/>
                <w:b/>
                <w:bCs/>
                <w:color w:val="FFFFFF"/>
                <w:sz w:val="20"/>
                <w:szCs w:val="20"/>
              </w:rPr>
            </w:pPr>
            <w:r w:rsidRPr="0051775B">
              <w:rPr>
                <w:rFonts w:ascii="Arial" w:hAnsi="Arial" w:cs="Arial"/>
                <w:b/>
                <w:bCs/>
                <w:color w:val="FFFFFF"/>
                <w:sz w:val="20"/>
                <w:szCs w:val="20"/>
              </w:rPr>
              <w:t>Estimated cost</w:t>
            </w:r>
          </w:p>
        </w:tc>
        <w:tc>
          <w:tcPr>
            <w:tcW w:w="2434" w:type="pct"/>
            <w:tcBorders>
              <w:top w:val="single" w:sz="4" w:space="0" w:color="FFFFFF"/>
              <w:left w:val="nil"/>
              <w:bottom w:val="single" w:sz="4" w:space="0" w:color="auto"/>
              <w:right w:val="single" w:sz="4" w:space="0" w:color="FFFFFF"/>
            </w:tcBorders>
            <w:shd w:val="clear" w:color="000000" w:fill="000000"/>
            <w:vAlign w:val="bottom"/>
            <w:hideMark/>
          </w:tcPr>
          <w:p w14:paraId="291ECEBB" w14:textId="77777777" w:rsidR="00EC7BDC" w:rsidRPr="0051775B" w:rsidRDefault="00EC7BDC">
            <w:pPr>
              <w:rPr>
                <w:rFonts w:ascii="Arial" w:hAnsi="Arial" w:cs="Arial"/>
                <w:b/>
                <w:bCs/>
                <w:color w:val="FFFFFF"/>
                <w:sz w:val="20"/>
                <w:szCs w:val="20"/>
              </w:rPr>
            </w:pPr>
            <w:r w:rsidRPr="0051775B">
              <w:rPr>
                <w:rFonts w:ascii="Arial" w:hAnsi="Arial" w:cs="Arial"/>
                <w:b/>
                <w:bCs/>
                <w:color w:val="FFFFFF"/>
                <w:sz w:val="20"/>
                <w:szCs w:val="20"/>
              </w:rPr>
              <w:t>Comments</w:t>
            </w:r>
          </w:p>
        </w:tc>
      </w:tr>
      <w:tr w:rsidR="0051775B" w:rsidRPr="0051775B" w14:paraId="66360D18" w14:textId="77777777" w:rsidTr="006B35EF">
        <w:trPr>
          <w:trHeight w:val="74"/>
        </w:trPr>
        <w:tc>
          <w:tcPr>
            <w:tcW w:w="1989" w:type="pct"/>
            <w:tcBorders>
              <w:top w:val="nil"/>
              <w:left w:val="single" w:sz="4" w:space="0" w:color="auto"/>
              <w:bottom w:val="single" w:sz="4" w:space="0" w:color="auto"/>
              <w:right w:val="nil"/>
            </w:tcBorders>
            <w:shd w:val="clear" w:color="auto" w:fill="auto"/>
            <w:noWrap/>
            <w:vAlign w:val="bottom"/>
            <w:hideMark/>
          </w:tcPr>
          <w:p w14:paraId="40949EEF" w14:textId="77777777" w:rsidR="00EC7BDC" w:rsidRPr="0051775B" w:rsidRDefault="00EC7BDC">
            <w:pPr>
              <w:rPr>
                <w:rFonts w:ascii="Arial" w:hAnsi="Arial" w:cs="Arial"/>
                <w:b/>
                <w:bCs/>
                <w:sz w:val="20"/>
                <w:szCs w:val="20"/>
              </w:rPr>
            </w:pPr>
            <w:r w:rsidRPr="0051775B">
              <w:rPr>
                <w:rFonts w:ascii="Arial" w:hAnsi="Arial" w:cs="Arial"/>
                <w:b/>
                <w:bCs/>
                <w:sz w:val="20"/>
                <w:szCs w:val="20"/>
              </w:rPr>
              <w:t>Infrastructure &amp; Organisation</w:t>
            </w:r>
          </w:p>
        </w:tc>
        <w:tc>
          <w:tcPr>
            <w:tcW w:w="577" w:type="pct"/>
            <w:tcBorders>
              <w:top w:val="nil"/>
              <w:left w:val="nil"/>
              <w:bottom w:val="single" w:sz="4" w:space="0" w:color="auto"/>
              <w:right w:val="nil"/>
            </w:tcBorders>
            <w:shd w:val="clear" w:color="auto" w:fill="auto"/>
            <w:noWrap/>
            <w:vAlign w:val="bottom"/>
            <w:hideMark/>
          </w:tcPr>
          <w:p w14:paraId="20A20AAC" w14:textId="77777777" w:rsidR="00EC7BDC" w:rsidRPr="0051775B" w:rsidRDefault="00EC7BDC"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038025C8" w14:textId="77777777" w:rsidR="00EC7BDC" w:rsidRPr="0051775B" w:rsidRDefault="00EC7BDC">
            <w:pPr>
              <w:rPr>
                <w:rFonts w:ascii="Arial" w:hAnsi="Arial" w:cs="Arial"/>
                <w:b/>
                <w:bCs/>
                <w:sz w:val="20"/>
                <w:szCs w:val="20"/>
              </w:rPr>
            </w:pPr>
            <w:r w:rsidRPr="0051775B">
              <w:rPr>
                <w:rFonts w:ascii="Arial" w:hAnsi="Arial" w:cs="Arial"/>
                <w:b/>
                <w:bCs/>
                <w:sz w:val="20"/>
                <w:szCs w:val="20"/>
              </w:rPr>
              <w:t> </w:t>
            </w:r>
          </w:p>
        </w:tc>
      </w:tr>
      <w:tr w:rsidR="0051775B" w:rsidRPr="0051775B" w14:paraId="3306BC7E" w14:textId="77777777" w:rsidTr="006B35EF">
        <w:trPr>
          <w:trHeight w:val="153"/>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2A14EB3" w14:textId="77777777" w:rsidR="00EC7BDC" w:rsidRPr="0051775B" w:rsidRDefault="00EC7BDC">
            <w:pPr>
              <w:rPr>
                <w:rFonts w:ascii="Arial" w:hAnsi="Arial" w:cs="Arial"/>
                <w:sz w:val="20"/>
                <w:szCs w:val="20"/>
              </w:rPr>
            </w:pPr>
            <w:r w:rsidRPr="0051775B">
              <w:rPr>
                <w:rFonts w:ascii="Arial" w:hAnsi="Arial" w:cs="Arial"/>
                <w:sz w:val="20"/>
                <w:szCs w:val="20"/>
              </w:rPr>
              <w:t>Business name registration</w:t>
            </w:r>
          </w:p>
        </w:tc>
        <w:tc>
          <w:tcPr>
            <w:tcW w:w="577" w:type="pct"/>
            <w:tcBorders>
              <w:top w:val="nil"/>
              <w:left w:val="nil"/>
              <w:bottom w:val="single" w:sz="4" w:space="0" w:color="auto"/>
              <w:right w:val="single" w:sz="4" w:space="0" w:color="auto"/>
            </w:tcBorders>
            <w:shd w:val="clear" w:color="auto" w:fill="auto"/>
            <w:noWrap/>
            <w:vAlign w:val="bottom"/>
            <w:hideMark/>
          </w:tcPr>
          <w:p w14:paraId="415501F8" w14:textId="5AEA31A3" w:rsidR="00EC7BDC" w:rsidRPr="0051775B" w:rsidRDefault="006B35EF" w:rsidP="006B35EF">
            <w:pPr>
              <w:ind w:right="177"/>
              <w:jc w:val="center"/>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753951DF" w14:textId="547BF9D2" w:rsidR="00EC7BDC" w:rsidRPr="0051775B" w:rsidRDefault="00EC7BDC">
            <w:pPr>
              <w:rPr>
                <w:rFonts w:ascii="Arial" w:hAnsi="Arial" w:cs="Arial"/>
                <w:sz w:val="20"/>
                <w:szCs w:val="20"/>
              </w:rPr>
            </w:pPr>
            <w:r w:rsidRPr="0051775B">
              <w:rPr>
                <w:rFonts w:ascii="Arial" w:hAnsi="Arial" w:cs="Arial"/>
                <w:sz w:val="20"/>
                <w:szCs w:val="20"/>
              </w:rPr>
              <w:t xml:space="preserve">Trading Name $25.00, Trust Setup $400.00 </w:t>
            </w:r>
          </w:p>
        </w:tc>
      </w:tr>
      <w:tr w:rsidR="006B35EF" w:rsidRPr="0051775B" w14:paraId="431DFE59" w14:textId="77777777" w:rsidTr="006B35EF">
        <w:trPr>
          <w:trHeight w:val="111"/>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2479F794" w14:textId="77777777" w:rsidR="006B35EF" w:rsidRPr="0051775B" w:rsidRDefault="006B35EF">
            <w:pPr>
              <w:rPr>
                <w:rFonts w:ascii="Arial" w:hAnsi="Arial" w:cs="Arial"/>
                <w:sz w:val="20"/>
                <w:szCs w:val="20"/>
              </w:rPr>
            </w:pPr>
            <w:r w:rsidRPr="0051775B">
              <w:rPr>
                <w:rFonts w:ascii="Arial" w:hAnsi="Arial" w:cs="Arial"/>
                <w:sz w:val="20"/>
                <w:szCs w:val="20"/>
              </w:rPr>
              <w:t>Company registration</w:t>
            </w:r>
          </w:p>
        </w:tc>
        <w:tc>
          <w:tcPr>
            <w:tcW w:w="577" w:type="pct"/>
            <w:tcBorders>
              <w:top w:val="nil"/>
              <w:left w:val="nil"/>
              <w:bottom w:val="single" w:sz="4" w:space="0" w:color="auto"/>
              <w:right w:val="single" w:sz="4" w:space="0" w:color="auto"/>
            </w:tcBorders>
            <w:shd w:val="clear" w:color="auto" w:fill="auto"/>
            <w:noWrap/>
            <w:vAlign w:val="bottom"/>
            <w:hideMark/>
          </w:tcPr>
          <w:p w14:paraId="761BBF61" w14:textId="0327B84D"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vAlign w:val="bottom"/>
            <w:hideMark/>
          </w:tcPr>
          <w:p w14:paraId="2189EB8B" w14:textId="2A27D0A4" w:rsidR="006B35EF" w:rsidRPr="0051775B" w:rsidRDefault="006B35EF">
            <w:pPr>
              <w:rPr>
                <w:rFonts w:ascii="Arial" w:hAnsi="Arial" w:cs="Arial"/>
                <w:sz w:val="20"/>
                <w:szCs w:val="20"/>
              </w:rPr>
            </w:pPr>
            <w:r w:rsidRPr="0051775B">
              <w:rPr>
                <w:rFonts w:ascii="Arial" w:hAnsi="Arial" w:cs="Arial"/>
                <w:sz w:val="20"/>
                <w:szCs w:val="20"/>
              </w:rPr>
              <w:t xml:space="preserve">Company Setup (ABN/TFN),  </w:t>
            </w:r>
          </w:p>
        </w:tc>
      </w:tr>
      <w:tr w:rsidR="006B35EF" w:rsidRPr="0051775B" w14:paraId="3B5569FB" w14:textId="77777777" w:rsidTr="006B35EF">
        <w:trPr>
          <w:trHeight w:val="181"/>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70B387C7" w14:textId="77777777" w:rsidR="006B35EF" w:rsidRPr="0051775B" w:rsidRDefault="006B35EF">
            <w:pPr>
              <w:rPr>
                <w:rFonts w:ascii="Arial" w:hAnsi="Arial" w:cs="Arial"/>
                <w:sz w:val="20"/>
                <w:szCs w:val="20"/>
              </w:rPr>
            </w:pPr>
            <w:r w:rsidRPr="0051775B">
              <w:rPr>
                <w:rFonts w:ascii="Arial" w:hAnsi="Arial" w:cs="Arial"/>
                <w:sz w:val="20"/>
                <w:szCs w:val="20"/>
              </w:rPr>
              <w:t>Accounting fees / book keeping fees - set up</w:t>
            </w:r>
          </w:p>
        </w:tc>
        <w:tc>
          <w:tcPr>
            <w:tcW w:w="577" w:type="pct"/>
            <w:tcBorders>
              <w:top w:val="nil"/>
              <w:left w:val="nil"/>
              <w:bottom w:val="single" w:sz="4" w:space="0" w:color="auto"/>
              <w:right w:val="single" w:sz="4" w:space="0" w:color="auto"/>
            </w:tcBorders>
            <w:shd w:val="clear" w:color="auto" w:fill="auto"/>
            <w:noWrap/>
            <w:vAlign w:val="bottom"/>
            <w:hideMark/>
          </w:tcPr>
          <w:p w14:paraId="326CC944" w14:textId="260B018B"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vAlign w:val="bottom"/>
            <w:hideMark/>
          </w:tcPr>
          <w:p w14:paraId="127205CE" w14:textId="5B4E2E9F" w:rsidR="006B35EF" w:rsidRPr="0051775B" w:rsidRDefault="006B35EF" w:rsidP="00FB7B7F">
            <w:pPr>
              <w:rPr>
                <w:rFonts w:ascii="Arial" w:hAnsi="Arial" w:cs="Arial"/>
                <w:sz w:val="20"/>
                <w:szCs w:val="20"/>
              </w:rPr>
            </w:pPr>
            <w:r>
              <w:rPr>
                <w:rFonts w:ascii="Arial" w:hAnsi="Arial" w:cs="Arial"/>
                <w:sz w:val="20"/>
                <w:szCs w:val="20"/>
              </w:rPr>
              <w:t xml:space="preserve">Set up 2 entities for </w:t>
            </w:r>
            <w:r w:rsidRPr="0051775B">
              <w:rPr>
                <w:rFonts w:ascii="Arial" w:hAnsi="Arial" w:cs="Arial"/>
                <w:sz w:val="20"/>
                <w:szCs w:val="20"/>
              </w:rPr>
              <w:t xml:space="preserve">property and </w:t>
            </w:r>
            <w:r>
              <w:rPr>
                <w:rFonts w:ascii="Arial" w:hAnsi="Arial" w:cs="Arial"/>
                <w:sz w:val="20"/>
                <w:szCs w:val="20"/>
              </w:rPr>
              <w:t>b</w:t>
            </w:r>
            <w:r w:rsidRPr="0051775B">
              <w:rPr>
                <w:rFonts w:ascii="Arial" w:hAnsi="Arial" w:cs="Arial"/>
                <w:sz w:val="20"/>
                <w:szCs w:val="20"/>
              </w:rPr>
              <w:t xml:space="preserve">usiness </w:t>
            </w:r>
          </w:p>
        </w:tc>
      </w:tr>
      <w:tr w:rsidR="006B35EF" w:rsidRPr="0051775B" w14:paraId="4BEA72ED" w14:textId="77777777" w:rsidTr="006B35EF">
        <w:trPr>
          <w:trHeight w:val="112"/>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56CF9A39" w14:textId="3A9EC784" w:rsidR="006B35EF" w:rsidRPr="0051775B" w:rsidRDefault="006B35EF">
            <w:pPr>
              <w:rPr>
                <w:rFonts w:ascii="Arial" w:hAnsi="Arial" w:cs="Arial"/>
                <w:sz w:val="20"/>
                <w:szCs w:val="20"/>
              </w:rPr>
            </w:pPr>
            <w:r w:rsidRPr="0051775B">
              <w:rPr>
                <w:rFonts w:ascii="Arial" w:hAnsi="Arial" w:cs="Arial"/>
                <w:sz w:val="20"/>
                <w:szCs w:val="20"/>
              </w:rPr>
              <w:t>Legal fees (agreements, T&amp;C, lease, etc.)</w:t>
            </w:r>
          </w:p>
        </w:tc>
        <w:tc>
          <w:tcPr>
            <w:tcW w:w="577" w:type="pct"/>
            <w:tcBorders>
              <w:top w:val="nil"/>
              <w:left w:val="nil"/>
              <w:bottom w:val="single" w:sz="4" w:space="0" w:color="auto"/>
              <w:right w:val="single" w:sz="4" w:space="0" w:color="auto"/>
            </w:tcBorders>
            <w:shd w:val="clear" w:color="auto" w:fill="auto"/>
            <w:noWrap/>
            <w:vAlign w:val="bottom"/>
            <w:hideMark/>
          </w:tcPr>
          <w:p w14:paraId="755C66F4" w14:textId="1F57E19D"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vAlign w:val="bottom"/>
            <w:hideMark/>
          </w:tcPr>
          <w:p w14:paraId="74E68E35" w14:textId="332BC9C0" w:rsidR="006B35EF" w:rsidRPr="0051775B" w:rsidRDefault="006B35EF">
            <w:pPr>
              <w:rPr>
                <w:rFonts w:ascii="Arial" w:hAnsi="Arial" w:cs="Arial"/>
                <w:sz w:val="20"/>
                <w:szCs w:val="20"/>
              </w:rPr>
            </w:pPr>
            <w:r w:rsidRPr="0051775B">
              <w:rPr>
                <w:rFonts w:ascii="Arial" w:hAnsi="Arial" w:cs="Arial"/>
                <w:sz w:val="20"/>
                <w:szCs w:val="20"/>
              </w:rPr>
              <w:t xml:space="preserve">Solicitor </w:t>
            </w:r>
          </w:p>
        </w:tc>
      </w:tr>
      <w:tr w:rsidR="006B35EF" w:rsidRPr="0051775B" w14:paraId="0392C552" w14:textId="77777777" w:rsidTr="006B35EF">
        <w:trPr>
          <w:trHeight w:val="97"/>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7C47C8AF" w14:textId="77777777" w:rsidR="006B35EF" w:rsidRPr="0051775B" w:rsidRDefault="006B35EF">
            <w:pPr>
              <w:rPr>
                <w:rFonts w:ascii="Arial" w:hAnsi="Arial" w:cs="Arial"/>
                <w:sz w:val="20"/>
                <w:szCs w:val="20"/>
              </w:rPr>
            </w:pPr>
            <w:r w:rsidRPr="0051775B">
              <w:rPr>
                <w:rFonts w:ascii="Arial" w:hAnsi="Arial" w:cs="Arial"/>
                <w:sz w:val="20"/>
                <w:szCs w:val="20"/>
              </w:rPr>
              <w:t>Licensing</w:t>
            </w:r>
          </w:p>
        </w:tc>
        <w:tc>
          <w:tcPr>
            <w:tcW w:w="577" w:type="pct"/>
            <w:tcBorders>
              <w:top w:val="nil"/>
              <w:left w:val="nil"/>
              <w:bottom w:val="single" w:sz="4" w:space="0" w:color="auto"/>
              <w:right w:val="single" w:sz="4" w:space="0" w:color="auto"/>
            </w:tcBorders>
            <w:shd w:val="clear" w:color="auto" w:fill="auto"/>
            <w:noWrap/>
            <w:vAlign w:val="bottom"/>
            <w:hideMark/>
          </w:tcPr>
          <w:p w14:paraId="68EAD290" w14:textId="7849248C"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vAlign w:val="bottom"/>
            <w:hideMark/>
          </w:tcPr>
          <w:p w14:paraId="139CDB39" w14:textId="615F69AB" w:rsidR="006B35EF" w:rsidRPr="0051775B" w:rsidRDefault="006B35EF" w:rsidP="00FB7B7F">
            <w:pPr>
              <w:rPr>
                <w:rFonts w:ascii="Arial" w:hAnsi="Arial" w:cs="Arial"/>
                <w:sz w:val="20"/>
                <w:szCs w:val="20"/>
              </w:rPr>
            </w:pPr>
            <w:r w:rsidRPr="0051775B">
              <w:rPr>
                <w:rFonts w:ascii="Arial" w:hAnsi="Arial" w:cs="Arial"/>
                <w:sz w:val="20"/>
                <w:szCs w:val="20"/>
              </w:rPr>
              <w:t xml:space="preserve">Council Fees </w:t>
            </w:r>
          </w:p>
        </w:tc>
      </w:tr>
      <w:tr w:rsidR="006B35EF" w:rsidRPr="0051775B" w14:paraId="0923655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30A88354" w14:textId="77777777" w:rsidR="006B35EF" w:rsidRPr="0051775B" w:rsidRDefault="006B35EF">
            <w:pPr>
              <w:rPr>
                <w:rFonts w:ascii="Arial" w:hAnsi="Arial" w:cs="Arial"/>
                <w:sz w:val="20"/>
                <w:szCs w:val="20"/>
              </w:rPr>
            </w:pPr>
            <w:r w:rsidRPr="0051775B">
              <w:rPr>
                <w:rFonts w:ascii="Arial" w:hAnsi="Arial" w:cs="Arial"/>
                <w:sz w:val="20"/>
                <w:szCs w:val="20"/>
              </w:rPr>
              <w:t>Insurances</w:t>
            </w:r>
          </w:p>
        </w:tc>
        <w:tc>
          <w:tcPr>
            <w:tcW w:w="577" w:type="pct"/>
            <w:tcBorders>
              <w:top w:val="nil"/>
              <w:left w:val="nil"/>
              <w:bottom w:val="single" w:sz="4" w:space="0" w:color="auto"/>
              <w:right w:val="single" w:sz="4" w:space="0" w:color="auto"/>
            </w:tcBorders>
            <w:shd w:val="clear" w:color="auto" w:fill="auto"/>
            <w:noWrap/>
            <w:vAlign w:val="bottom"/>
            <w:hideMark/>
          </w:tcPr>
          <w:p w14:paraId="4BC2EB42" w14:textId="39BEE41B"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vAlign w:val="bottom"/>
            <w:hideMark/>
          </w:tcPr>
          <w:p w14:paraId="0FC8103B" w14:textId="23C25C1F" w:rsidR="006B35EF" w:rsidRPr="0051775B" w:rsidRDefault="006B35EF">
            <w:pPr>
              <w:rPr>
                <w:rFonts w:ascii="Arial" w:hAnsi="Arial" w:cs="Arial"/>
                <w:sz w:val="20"/>
                <w:szCs w:val="20"/>
              </w:rPr>
            </w:pPr>
            <w:r w:rsidRPr="0051775B">
              <w:rPr>
                <w:rFonts w:ascii="Arial" w:hAnsi="Arial" w:cs="Arial"/>
                <w:sz w:val="20"/>
                <w:szCs w:val="20"/>
              </w:rPr>
              <w:t xml:space="preserve">Monthly </w:t>
            </w:r>
            <w:r>
              <w:rPr>
                <w:rFonts w:ascii="Arial" w:hAnsi="Arial" w:cs="Arial"/>
                <w:sz w:val="20"/>
                <w:szCs w:val="20"/>
              </w:rPr>
              <w:t xml:space="preserve">– First month </w:t>
            </w:r>
          </w:p>
        </w:tc>
      </w:tr>
      <w:tr w:rsidR="006B35EF" w:rsidRPr="0051775B" w14:paraId="12BA3637"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2DF2FC57" w14:textId="77777777" w:rsidR="006B35EF" w:rsidRPr="0051775B" w:rsidRDefault="006B35EF">
            <w:pPr>
              <w:rPr>
                <w:rFonts w:ascii="Arial" w:hAnsi="Arial" w:cs="Arial"/>
                <w:sz w:val="20"/>
                <w:szCs w:val="20"/>
              </w:rPr>
            </w:pPr>
            <w:r w:rsidRPr="0051775B">
              <w:rPr>
                <w:rFonts w:ascii="Arial" w:hAnsi="Arial" w:cs="Arial"/>
                <w:sz w:val="20"/>
                <w:szCs w:val="20"/>
              </w:rPr>
              <w:t xml:space="preserve">Business planning and research </w:t>
            </w:r>
          </w:p>
        </w:tc>
        <w:tc>
          <w:tcPr>
            <w:tcW w:w="577" w:type="pct"/>
            <w:tcBorders>
              <w:top w:val="nil"/>
              <w:left w:val="nil"/>
              <w:bottom w:val="single" w:sz="4" w:space="0" w:color="auto"/>
              <w:right w:val="single" w:sz="4" w:space="0" w:color="auto"/>
            </w:tcBorders>
            <w:shd w:val="clear" w:color="auto" w:fill="auto"/>
            <w:noWrap/>
            <w:vAlign w:val="bottom"/>
            <w:hideMark/>
          </w:tcPr>
          <w:p w14:paraId="5DC7719E" w14:textId="2B5A654F"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475E9656" w14:textId="50DF8FF3" w:rsidR="006B35EF" w:rsidRPr="0051775B" w:rsidRDefault="006B35EF">
            <w:pPr>
              <w:rPr>
                <w:rFonts w:ascii="Arial" w:hAnsi="Arial" w:cs="Arial"/>
                <w:sz w:val="20"/>
                <w:szCs w:val="20"/>
              </w:rPr>
            </w:pPr>
            <w:r w:rsidRPr="0051775B">
              <w:rPr>
                <w:rFonts w:ascii="Arial" w:hAnsi="Arial" w:cs="Arial"/>
                <w:sz w:val="20"/>
                <w:szCs w:val="20"/>
              </w:rPr>
              <w:t xml:space="preserve">  </w:t>
            </w:r>
          </w:p>
        </w:tc>
      </w:tr>
      <w:tr w:rsidR="006B35EF" w:rsidRPr="0051775B" w14:paraId="0E6D4EDC"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0CBE8EB6" w14:textId="77777777" w:rsidR="006B35EF" w:rsidRPr="0051775B" w:rsidRDefault="006B35EF">
            <w:pPr>
              <w:rPr>
                <w:rFonts w:ascii="Arial" w:hAnsi="Arial" w:cs="Arial"/>
                <w:sz w:val="20"/>
                <w:szCs w:val="20"/>
              </w:rPr>
            </w:pPr>
            <w:r w:rsidRPr="0051775B">
              <w:rPr>
                <w:rFonts w:ascii="Arial" w:hAnsi="Arial" w:cs="Arial"/>
                <w:sz w:val="20"/>
                <w:szCs w:val="20"/>
              </w:rPr>
              <w:t>Domain name registration</w:t>
            </w:r>
          </w:p>
        </w:tc>
        <w:tc>
          <w:tcPr>
            <w:tcW w:w="577" w:type="pct"/>
            <w:tcBorders>
              <w:top w:val="nil"/>
              <w:left w:val="nil"/>
              <w:bottom w:val="single" w:sz="4" w:space="0" w:color="auto"/>
              <w:right w:val="single" w:sz="4" w:space="0" w:color="auto"/>
            </w:tcBorders>
            <w:shd w:val="clear" w:color="auto" w:fill="auto"/>
            <w:noWrap/>
            <w:vAlign w:val="bottom"/>
            <w:hideMark/>
          </w:tcPr>
          <w:p w14:paraId="05758E79" w14:textId="6209BD1B"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09E76DD6" w14:textId="724B4D61" w:rsidR="006B35EF" w:rsidRPr="0051775B" w:rsidRDefault="006B35EF">
            <w:pPr>
              <w:rPr>
                <w:rFonts w:ascii="Arial" w:hAnsi="Arial" w:cs="Arial"/>
                <w:sz w:val="20"/>
                <w:szCs w:val="20"/>
              </w:rPr>
            </w:pPr>
            <w:r w:rsidRPr="0051775B">
              <w:rPr>
                <w:rFonts w:ascii="Arial" w:hAnsi="Arial" w:cs="Arial"/>
                <w:sz w:val="20"/>
                <w:szCs w:val="20"/>
              </w:rPr>
              <w:t xml:space="preserve"> </w:t>
            </w:r>
          </w:p>
        </w:tc>
      </w:tr>
      <w:tr w:rsidR="006B35EF" w:rsidRPr="0051775B" w14:paraId="3CBA4BD9"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2771688" w14:textId="77777777" w:rsidR="006B35EF" w:rsidRPr="0051775B" w:rsidRDefault="006B35EF">
            <w:pPr>
              <w:rPr>
                <w:rFonts w:ascii="Arial" w:hAnsi="Arial" w:cs="Arial"/>
                <w:sz w:val="20"/>
                <w:szCs w:val="20"/>
              </w:rPr>
            </w:pPr>
            <w:r w:rsidRPr="0051775B">
              <w:rPr>
                <w:rFonts w:ascii="Arial" w:hAnsi="Arial" w:cs="Arial"/>
                <w:sz w:val="20"/>
                <w:szCs w:val="20"/>
              </w:rPr>
              <w:t>Pre-Purchase Evaluation of Property</w:t>
            </w:r>
          </w:p>
        </w:tc>
        <w:tc>
          <w:tcPr>
            <w:tcW w:w="577" w:type="pct"/>
            <w:tcBorders>
              <w:top w:val="nil"/>
              <w:left w:val="nil"/>
              <w:bottom w:val="single" w:sz="4" w:space="0" w:color="auto"/>
              <w:right w:val="single" w:sz="4" w:space="0" w:color="auto"/>
            </w:tcBorders>
            <w:shd w:val="clear" w:color="auto" w:fill="auto"/>
            <w:noWrap/>
            <w:vAlign w:val="bottom"/>
            <w:hideMark/>
          </w:tcPr>
          <w:p w14:paraId="7DA81341" w14:textId="32F17244"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33F79921" w14:textId="4DE46A17" w:rsidR="006B35EF" w:rsidRPr="0051775B" w:rsidRDefault="006B35EF">
            <w:pPr>
              <w:rPr>
                <w:rFonts w:ascii="Arial" w:hAnsi="Arial" w:cs="Arial"/>
                <w:sz w:val="20"/>
                <w:szCs w:val="20"/>
              </w:rPr>
            </w:pPr>
            <w:r w:rsidRPr="0051775B">
              <w:rPr>
                <w:rFonts w:ascii="Arial" w:hAnsi="Arial" w:cs="Arial"/>
                <w:sz w:val="20"/>
                <w:szCs w:val="20"/>
              </w:rPr>
              <w:t xml:space="preserve">Incurred cost to us, bank does not pay this fee.  </w:t>
            </w:r>
          </w:p>
        </w:tc>
      </w:tr>
      <w:tr w:rsidR="006B35EF" w:rsidRPr="0051775B" w14:paraId="56071875" w14:textId="77777777" w:rsidTr="006B35EF">
        <w:trPr>
          <w:trHeight w:val="153"/>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51FC9AE6" w14:textId="77777777" w:rsidR="006B35EF" w:rsidRPr="0051775B" w:rsidRDefault="006B35EF">
            <w:pPr>
              <w:rPr>
                <w:rFonts w:ascii="Arial" w:hAnsi="Arial" w:cs="Arial"/>
                <w:sz w:val="20"/>
                <w:szCs w:val="20"/>
              </w:rPr>
            </w:pPr>
            <w:r w:rsidRPr="0051775B">
              <w:rPr>
                <w:rFonts w:ascii="Arial" w:hAnsi="Arial" w:cs="Arial"/>
                <w:sz w:val="20"/>
                <w:szCs w:val="20"/>
              </w:rPr>
              <w:t>Purchasing existing business</w:t>
            </w:r>
          </w:p>
        </w:tc>
        <w:tc>
          <w:tcPr>
            <w:tcW w:w="577" w:type="pct"/>
            <w:tcBorders>
              <w:top w:val="nil"/>
              <w:left w:val="nil"/>
              <w:bottom w:val="single" w:sz="4" w:space="0" w:color="auto"/>
              <w:right w:val="nil"/>
            </w:tcBorders>
            <w:shd w:val="clear" w:color="auto" w:fill="auto"/>
            <w:noWrap/>
            <w:vAlign w:val="bottom"/>
            <w:hideMark/>
          </w:tcPr>
          <w:p w14:paraId="62CF45F1" w14:textId="236D1A4E"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44BB06F7" w14:textId="05EA18B1" w:rsidR="006B35EF" w:rsidRPr="0051775B" w:rsidRDefault="006B35EF">
            <w:pPr>
              <w:rPr>
                <w:rFonts w:ascii="Arial" w:hAnsi="Arial" w:cs="Arial"/>
                <w:sz w:val="20"/>
                <w:szCs w:val="20"/>
              </w:rPr>
            </w:pPr>
          </w:p>
        </w:tc>
      </w:tr>
      <w:tr w:rsidR="006B35EF" w:rsidRPr="0051775B" w14:paraId="30B804DF" w14:textId="77777777" w:rsidTr="006B35EF">
        <w:trPr>
          <w:trHeight w:val="153"/>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5D0038A" w14:textId="7149ABF1" w:rsidR="006B35EF" w:rsidRPr="0051775B" w:rsidRDefault="006B35EF" w:rsidP="00810777">
            <w:pPr>
              <w:rPr>
                <w:rFonts w:ascii="Arial" w:hAnsi="Arial" w:cs="Arial"/>
                <w:sz w:val="20"/>
                <w:szCs w:val="20"/>
              </w:rPr>
            </w:pPr>
            <w:r>
              <w:rPr>
                <w:rFonts w:ascii="Arial" w:hAnsi="Arial" w:cs="Arial"/>
                <w:sz w:val="20"/>
                <w:szCs w:val="20"/>
              </w:rPr>
              <w:t>Loan costs</w:t>
            </w:r>
          </w:p>
        </w:tc>
        <w:tc>
          <w:tcPr>
            <w:tcW w:w="577" w:type="pct"/>
            <w:tcBorders>
              <w:top w:val="nil"/>
              <w:left w:val="nil"/>
              <w:bottom w:val="single" w:sz="4" w:space="0" w:color="auto"/>
              <w:right w:val="nil"/>
            </w:tcBorders>
            <w:shd w:val="clear" w:color="auto" w:fill="auto"/>
            <w:noWrap/>
            <w:vAlign w:val="bottom"/>
            <w:hideMark/>
          </w:tcPr>
          <w:p w14:paraId="682492FB" w14:textId="3D1148F0" w:rsidR="006B35EF" w:rsidRPr="0051775B" w:rsidRDefault="006B35EF" w:rsidP="00810777">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5E279CD2" w14:textId="77777777" w:rsidR="006B35EF" w:rsidRPr="0051775B" w:rsidRDefault="006B35EF" w:rsidP="00810777">
            <w:pPr>
              <w:rPr>
                <w:rFonts w:ascii="Arial" w:hAnsi="Arial" w:cs="Arial"/>
                <w:sz w:val="20"/>
                <w:szCs w:val="20"/>
              </w:rPr>
            </w:pPr>
          </w:p>
        </w:tc>
      </w:tr>
      <w:tr w:rsidR="006B35EF" w:rsidRPr="0051775B" w14:paraId="110D325D" w14:textId="77777777" w:rsidTr="006B35EF">
        <w:trPr>
          <w:trHeight w:val="320"/>
        </w:trPr>
        <w:tc>
          <w:tcPr>
            <w:tcW w:w="1989" w:type="pct"/>
            <w:tcBorders>
              <w:top w:val="nil"/>
              <w:left w:val="single" w:sz="4" w:space="0" w:color="auto"/>
              <w:bottom w:val="single" w:sz="4" w:space="0" w:color="auto"/>
              <w:right w:val="nil"/>
            </w:tcBorders>
            <w:shd w:val="clear" w:color="auto" w:fill="auto"/>
            <w:noWrap/>
            <w:vAlign w:val="bottom"/>
            <w:hideMark/>
          </w:tcPr>
          <w:p w14:paraId="69421B77" w14:textId="77777777" w:rsidR="006B35EF" w:rsidRPr="0051775B" w:rsidRDefault="006B35EF">
            <w:pPr>
              <w:rPr>
                <w:rFonts w:ascii="Arial" w:hAnsi="Arial" w:cs="Arial"/>
                <w:b/>
                <w:bCs/>
                <w:sz w:val="20"/>
                <w:szCs w:val="20"/>
              </w:rPr>
            </w:pPr>
            <w:r w:rsidRPr="0051775B">
              <w:rPr>
                <w:rFonts w:ascii="Arial" w:hAnsi="Arial" w:cs="Arial"/>
                <w:b/>
                <w:bCs/>
                <w:sz w:val="20"/>
                <w:szCs w:val="20"/>
              </w:rPr>
              <w:t>Office, showroom, shop</w:t>
            </w:r>
          </w:p>
        </w:tc>
        <w:tc>
          <w:tcPr>
            <w:tcW w:w="577" w:type="pct"/>
            <w:tcBorders>
              <w:top w:val="nil"/>
              <w:left w:val="nil"/>
              <w:bottom w:val="single" w:sz="4" w:space="0" w:color="auto"/>
              <w:right w:val="nil"/>
            </w:tcBorders>
            <w:shd w:val="clear" w:color="auto" w:fill="auto"/>
            <w:noWrap/>
            <w:vAlign w:val="bottom"/>
            <w:hideMark/>
          </w:tcPr>
          <w:p w14:paraId="282491B4" w14:textId="77777777" w:rsidR="006B35EF" w:rsidRPr="0051775B" w:rsidRDefault="006B35EF"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1DF66854" w14:textId="77777777" w:rsidR="006B35EF" w:rsidRPr="0051775B" w:rsidRDefault="006B35EF">
            <w:pPr>
              <w:rPr>
                <w:rFonts w:ascii="Arial" w:hAnsi="Arial" w:cs="Arial"/>
                <w:b/>
                <w:bCs/>
                <w:sz w:val="20"/>
                <w:szCs w:val="20"/>
              </w:rPr>
            </w:pPr>
            <w:r w:rsidRPr="0051775B">
              <w:rPr>
                <w:rFonts w:ascii="Arial" w:hAnsi="Arial" w:cs="Arial"/>
                <w:b/>
                <w:bCs/>
                <w:sz w:val="20"/>
                <w:szCs w:val="20"/>
              </w:rPr>
              <w:t> </w:t>
            </w:r>
          </w:p>
        </w:tc>
      </w:tr>
      <w:tr w:rsidR="006B35EF" w:rsidRPr="0051775B" w14:paraId="0C68A079" w14:textId="77777777" w:rsidTr="006B35EF">
        <w:trPr>
          <w:trHeight w:val="320"/>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251D714" w14:textId="7C66EA6A" w:rsidR="006B35EF" w:rsidRPr="0051775B" w:rsidRDefault="006B35EF" w:rsidP="00FB7B7F">
            <w:pPr>
              <w:rPr>
                <w:rFonts w:ascii="Arial" w:hAnsi="Arial" w:cs="Arial"/>
                <w:sz w:val="20"/>
                <w:szCs w:val="20"/>
              </w:rPr>
            </w:pPr>
            <w:r w:rsidRPr="0051775B">
              <w:rPr>
                <w:rFonts w:ascii="Arial" w:hAnsi="Arial" w:cs="Arial"/>
                <w:sz w:val="20"/>
                <w:szCs w:val="20"/>
              </w:rPr>
              <w:t>Premises - financial set up</w:t>
            </w:r>
          </w:p>
        </w:tc>
        <w:tc>
          <w:tcPr>
            <w:tcW w:w="577" w:type="pct"/>
            <w:tcBorders>
              <w:top w:val="nil"/>
              <w:left w:val="nil"/>
              <w:bottom w:val="single" w:sz="4" w:space="0" w:color="auto"/>
              <w:right w:val="nil"/>
            </w:tcBorders>
            <w:shd w:val="clear" w:color="auto" w:fill="auto"/>
            <w:noWrap/>
            <w:vAlign w:val="bottom"/>
            <w:hideMark/>
          </w:tcPr>
          <w:p w14:paraId="58B4E412" w14:textId="3F499C2D"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2E9E5D28" w14:textId="36E7E00C" w:rsidR="006B35EF" w:rsidRPr="0051775B" w:rsidRDefault="006B35EF" w:rsidP="00FB7B7F">
            <w:pPr>
              <w:rPr>
                <w:rFonts w:ascii="Arial" w:hAnsi="Arial" w:cs="Arial"/>
                <w:sz w:val="20"/>
                <w:szCs w:val="20"/>
              </w:rPr>
            </w:pPr>
            <w:r w:rsidRPr="0051775B">
              <w:rPr>
                <w:rFonts w:ascii="Arial" w:hAnsi="Arial" w:cs="Arial"/>
                <w:sz w:val="20"/>
                <w:szCs w:val="20"/>
              </w:rPr>
              <w:t xml:space="preserve">Offer </w:t>
            </w:r>
            <w:r>
              <w:rPr>
                <w:rFonts w:ascii="Arial" w:hAnsi="Arial" w:cs="Arial"/>
                <w:sz w:val="20"/>
                <w:szCs w:val="20"/>
              </w:rPr>
              <w:t xml:space="preserve">and </w:t>
            </w:r>
            <w:r w:rsidRPr="0051775B">
              <w:rPr>
                <w:rFonts w:ascii="Arial" w:hAnsi="Arial" w:cs="Arial"/>
                <w:sz w:val="20"/>
                <w:szCs w:val="20"/>
              </w:rPr>
              <w:t xml:space="preserve">$18,000 </w:t>
            </w:r>
            <w:r>
              <w:rPr>
                <w:rFonts w:ascii="Arial" w:hAnsi="Arial" w:cs="Arial"/>
                <w:sz w:val="20"/>
                <w:szCs w:val="20"/>
              </w:rPr>
              <w:t>s</w:t>
            </w:r>
            <w:r w:rsidRPr="0051775B">
              <w:rPr>
                <w:rFonts w:ascii="Arial" w:hAnsi="Arial" w:cs="Arial"/>
                <w:sz w:val="20"/>
                <w:szCs w:val="20"/>
              </w:rPr>
              <w:t xml:space="preserve">tamp duty </w:t>
            </w:r>
            <w:r>
              <w:rPr>
                <w:rFonts w:ascii="Arial" w:hAnsi="Arial" w:cs="Arial"/>
                <w:sz w:val="20"/>
                <w:szCs w:val="20"/>
              </w:rPr>
              <w:t>(</w:t>
            </w:r>
            <w:r w:rsidRPr="0051775B">
              <w:rPr>
                <w:rFonts w:ascii="Arial" w:hAnsi="Arial" w:cs="Arial"/>
                <w:sz w:val="20"/>
                <w:szCs w:val="20"/>
              </w:rPr>
              <w:t>5%</w:t>
            </w:r>
            <w:r>
              <w:rPr>
                <w:rFonts w:ascii="Arial" w:hAnsi="Arial" w:cs="Arial"/>
                <w:sz w:val="20"/>
                <w:szCs w:val="20"/>
              </w:rPr>
              <w:t>)</w:t>
            </w:r>
          </w:p>
        </w:tc>
      </w:tr>
      <w:tr w:rsidR="006B35EF" w:rsidRPr="0051775B" w14:paraId="4E832DD4" w14:textId="77777777" w:rsidTr="006B35EF">
        <w:trPr>
          <w:trHeight w:val="320"/>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24E10CBD" w14:textId="77777777" w:rsidR="006B35EF" w:rsidRPr="0051775B" w:rsidRDefault="006B35EF">
            <w:pPr>
              <w:rPr>
                <w:rFonts w:ascii="Arial" w:hAnsi="Arial" w:cs="Arial"/>
                <w:sz w:val="20"/>
                <w:szCs w:val="20"/>
              </w:rPr>
            </w:pPr>
            <w:r w:rsidRPr="0051775B">
              <w:rPr>
                <w:rFonts w:ascii="Arial" w:hAnsi="Arial" w:cs="Arial"/>
                <w:sz w:val="20"/>
                <w:szCs w:val="20"/>
              </w:rPr>
              <w:t>Fitout, including all renovation, signage, IT installation</w:t>
            </w:r>
          </w:p>
        </w:tc>
        <w:tc>
          <w:tcPr>
            <w:tcW w:w="577" w:type="pct"/>
            <w:tcBorders>
              <w:top w:val="nil"/>
              <w:left w:val="nil"/>
              <w:bottom w:val="single" w:sz="4" w:space="0" w:color="auto"/>
              <w:right w:val="nil"/>
            </w:tcBorders>
            <w:shd w:val="clear" w:color="auto" w:fill="auto"/>
            <w:noWrap/>
            <w:vAlign w:val="bottom"/>
            <w:hideMark/>
          </w:tcPr>
          <w:p w14:paraId="68B26CC6" w14:textId="212BA780"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2003D806" w14:textId="4FFF2B84" w:rsidR="006B35EF" w:rsidRPr="0051775B" w:rsidRDefault="006B35EF">
            <w:pPr>
              <w:rPr>
                <w:rFonts w:ascii="Arial" w:hAnsi="Arial" w:cs="Arial"/>
                <w:sz w:val="20"/>
                <w:szCs w:val="20"/>
              </w:rPr>
            </w:pPr>
            <w:r w:rsidRPr="0051775B">
              <w:rPr>
                <w:rFonts w:ascii="Arial" w:hAnsi="Arial" w:cs="Arial"/>
                <w:sz w:val="20"/>
                <w:szCs w:val="20"/>
              </w:rPr>
              <w:t xml:space="preserve">Renovation $100,000 Inc. 10% builders fee, Kitchen $40,000, landscaping $10,000 </w:t>
            </w:r>
          </w:p>
        </w:tc>
      </w:tr>
      <w:tr w:rsidR="006B35EF" w:rsidRPr="0051775B" w14:paraId="7AACA398" w14:textId="77777777" w:rsidTr="006B35EF">
        <w:trPr>
          <w:trHeight w:val="83"/>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981FB14" w14:textId="77777777" w:rsidR="006B35EF" w:rsidRPr="0051775B" w:rsidRDefault="006B35EF">
            <w:pPr>
              <w:rPr>
                <w:rFonts w:ascii="Arial" w:hAnsi="Arial" w:cs="Arial"/>
                <w:sz w:val="20"/>
                <w:szCs w:val="20"/>
              </w:rPr>
            </w:pPr>
            <w:r w:rsidRPr="0051775B">
              <w:rPr>
                <w:rFonts w:ascii="Arial" w:hAnsi="Arial" w:cs="Arial"/>
                <w:sz w:val="20"/>
                <w:szCs w:val="20"/>
              </w:rPr>
              <w:t>Telephone system</w:t>
            </w:r>
          </w:p>
        </w:tc>
        <w:tc>
          <w:tcPr>
            <w:tcW w:w="577" w:type="pct"/>
            <w:tcBorders>
              <w:top w:val="nil"/>
              <w:left w:val="nil"/>
              <w:bottom w:val="single" w:sz="4" w:space="0" w:color="auto"/>
              <w:right w:val="nil"/>
            </w:tcBorders>
            <w:shd w:val="clear" w:color="auto" w:fill="auto"/>
            <w:noWrap/>
            <w:vAlign w:val="bottom"/>
            <w:hideMark/>
          </w:tcPr>
          <w:p w14:paraId="2A89F8AC" w14:textId="7E0B75FF"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0A15A020" w14:textId="0112F9A0" w:rsidR="006B35EF" w:rsidRPr="0051775B" w:rsidRDefault="006B35EF">
            <w:pPr>
              <w:rPr>
                <w:rFonts w:ascii="Arial" w:hAnsi="Arial" w:cs="Arial"/>
                <w:sz w:val="20"/>
                <w:szCs w:val="20"/>
              </w:rPr>
            </w:pPr>
          </w:p>
        </w:tc>
      </w:tr>
      <w:tr w:rsidR="006B35EF" w:rsidRPr="0051775B" w14:paraId="05C4F6D9"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C0CF25B" w14:textId="77777777" w:rsidR="006B35EF" w:rsidRPr="0051775B" w:rsidRDefault="006B35EF">
            <w:pPr>
              <w:rPr>
                <w:rFonts w:ascii="Arial" w:hAnsi="Arial" w:cs="Arial"/>
                <w:sz w:val="20"/>
                <w:szCs w:val="20"/>
              </w:rPr>
            </w:pPr>
            <w:r w:rsidRPr="0051775B">
              <w:rPr>
                <w:rFonts w:ascii="Arial" w:hAnsi="Arial" w:cs="Arial"/>
                <w:sz w:val="20"/>
                <w:szCs w:val="20"/>
              </w:rPr>
              <w:t>Design / Interior decorating services</w:t>
            </w:r>
          </w:p>
        </w:tc>
        <w:tc>
          <w:tcPr>
            <w:tcW w:w="577" w:type="pct"/>
            <w:tcBorders>
              <w:top w:val="nil"/>
              <w:left w:val="nil"/>
              <w:bottom w:val="single" w:sz="4" w:space="0" w:color="auto"/>
              <w:right w:val="nil"/>
            </w:tcBorders>
            <w:shd w:val="clear" w:color="auto" w:fill="auto"/>
            <w:noWrap/>
            <w:vAlign w:val="bottom"/>
            <w:hideMark/>
          </w:tcPr>
          <w:p w14:paraId="27BA7BE1" w14:textId="292F2544"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382F3304" w14:textId="7752D8F6" w:rsidR="006B35EF" w:rsidRPr="0051775B" w:rsidRDefault="006B35EF">
            <w:pPr>
              <w:rPr>
                <w:rFonts w:ascii="Arial" w:hAnsi="Arial" w:cs="Arial"/>
                <w:sz w:val="20"/>
                <w:szCs w:val="20"/>
              </w:rPr>
            </w:pPr>
            <w:r>
              <w:rPr>
                <w:rFonts w:ascii="Arial" w:hAnsi="Arial" w:cs="Arial"/>
                <w:sz w:val="20"/>
                <w:szCs w:val="20"/>
              </w:rPr>
              <w:t>Includes design f</w:t>
            </w:r>
            <w:r w:rsidRPr="0051775B">
              <w:rPr>
                <w:rFonts w:ascii="Arial" w:hAnsi="Arial" w:cs="Arial"/>
                <w:sz w:val="20"/>
                <w:szCs w:val="20"/>
              </w:rPr>
              <w:t xml:space="preserve">ee 5-10% </w:t>
            </w:r>
          </w:p>
        </w:tc>
      </w:tr>
      <w:tr w:rsidR="006B35EF" w:rsidRPr="0051775B" w14:paraId="5CD4FFD3" w14:textId="77777777" w:rsidTr="006B35EF">
        <w:trPr>
          <w:trHeight w:val="265"/>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703EA6DD" w14:textId="77777777" w:rsidR="006B35EF" w:rsidRPr="0051775B" w:rsidRDefault="006B35EF">
            <w:pPr>
              <w:rPr>
                <w:rFonts w:ascii="Arial" w:hAnsi="Arial" w:cs="Arial"/>
                <w:sz w:val="20"/>
                <w:szCs w:val="20"/>
              </w:rPr>
            </w:pPr>
            <w:r w:rsidRPr="0051775B">
              <w:rPr>
                <w:rFonts w:ascii="Arial" w:hAnsi="Arial" w:cs="Arial"/>
                <w:sz w:val="20"/>
                <w:szCs w:val="20"/>
              </w:rPr>
              <w:t>Internet, services &amp; utilities connection</w:t>
            </w:r>
          </w:p>
        </w:tc>
        <w:tc>
          <w:tcPr>
            <w:tcW w:w="577" w:type="pct"/>
            <w:tcBorders>
              <w:top w:val="nil"/>
              <w:left w:val="nil"/>
              <w:bottom w:val="single" w:sz="4" w:space="0" w:color="auto"/>
              <w:right w:val="nil"/>
            </w:tcBorders>
            <w:shd w:val="clear" w:color="auto" w:fill="auto"/>
            <w:noWrap/>
            <w:vAlign w:val="bottom"/>
            <w:hideMark/>
          </w:tcPr>
          <w:p w14:paraId="2E9469CB" w14:textId="75941A27"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0EAB4DD1" w14:textId="1753AE3E" w:rsidR="006B35EF" w:rsidRPr="0051775B" w:rsidRDefault="006B35EF">
            <w:pPr>
              <w:rPr>
                <w:rFonts w:ascii="Arial" w:hAnsi="Arial" w:cs="Arial"/>
                <w:sz w:val="20"/>
                <w:szCs w:val="20"/>
              </w:rPr>
            </w:pPr>
            <w:r w:rsidRPr="0051775B">
              <w:rPr>
                <w:rFonts w:ascii="Arial" w:hAnsi="Arial" w:cs="Arial"/>
                <w:sz w:val="20"/>
                <w:szCs w:val="20"/>
              </w:rPr>
              <w:t xml:space="preserve">Basic </w:t>
            </w:r>
          </w:p>
        </w:tc>
      </w:tr>
      <w:tr w:rsidR="006B35EF" w:rsidRPr="0051775B" w14:paraId="42E36DE0"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726724A1" w14:textId="77777777" w:rsidR="006B35EF" w:rsidRPr="0051775B" w:rsidRDefault="006B35EF">
            <w:pPr>
              <w:rPr>
                <w:rFonts w:ascii="Arial" w:hAnsi="Arial" w:cs="Arial"/>
                <w:sz w:val="20"/>
                <w:szCs w:val="20"/>
              </w:rPr>
            </w:pPr>
            <w:r w:rsidRPr="0051775B">
              <w:rPr>
                <w:rFonts w:ascii="Arial" w:hAnsi="Arial" w:cs="Arial"/>
                <w:sz w:val="20"/>
                <w:szCs w:val="20"/>
              </w:rPr>
              <w:t>Safe/s</w:t>
            </w:r>
          </w:p>
        </w:tc>
        <w:tc>
          <w:tcPr>
            <w:tcW w:w="577" w:type="pct"/>
            <w:tcBorders>
              <w:top w:val="nil"/>
              <w:left w:val="nil"/>
              <w:bottom w:val="single" w:sz="4" w:space="0" w:color="auto"/>
              <w:right w:val="nil"/>
            </w:tcBorders>
            <w:shd w:val="clear" w:color="auto" w:fill="auto"/>
            <w:noWrap/>
            <w:vAlign w:val="bottom"/>
            <w:hideMark/>
          </w:tcPr>
          <w:p w14:paraId="79F532AA" w14:textId="027A78DC" w:rsidR="006B35EF" w:rsidRPr="0051775B" w:rsidRDefault="006B35EF"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4EA59F77" w14:textId="77777777" w:rsidR="006B35EF" w:rsidRPr="0051775B" w:rsidRDefault="006B35EF">
            <w:pPr>
              <w:rPr>
                <w:rFonts w:ascii="Arial" w:hAnsi="Arial" w:cs="Arial"/>
                <w:sz w:val="20"/>
                <w:szCs w:val="20"/>
              </w:rPr>
            </w:pPr>
            <w:r w:rsidRPr="0051775B">
              <w:rPr>
                <w:rFonts w:ascii="Arial" w:hAnsi="Arial" w:cs="Arial"/>
                <w:sz w:val="20"/>
                <w:szCs w:val="20"/>
              </w:rPr>
              <w:t>Estimate</w:t>
            </w:r>
          </w:p>
        </w:tc>
      </w:tr>
      <w:tr w:rsidR="003E6330" w:rsidRPr="0051775B" w14:paraId="46FA90BB"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29FAF574" w14:textId="77777777" w:rsidR="003E6330" w:rsidRPr="0051775B" w:rsidRDefault="003E6330">
            <w:pPr>
              <w:rPr>
                <w:rFonts w:ascii="Arial" w:hAnsi="Arial" w:cs="Arial"/>
                <w:sz w:val="20"/>
                <w:szCs w:val="20"/>
              </w:rPr>
            </w:pPr>
            <w:r w:rsidRPr="0051775B">
              <w:rPr>
                <w:rFonts w:ascii="Arial" w:hAnsi="Arial" w:cs="Arial"/>
                <w:sz w:val="20"/>
                <w:szCs w:val="20"/>
              </w:rPr>
              <w:t>Cash register/s</w:t>
            </w:r>
          </w:p>
        </w:tc>
        <w:tc>
          <w:tcPr>
            <w:tcW w:w="577" w:type="pct"/>
            <w:tcBorders>
              <w:top w:val="nil"/>
              <w:left w:val="nil"/>
              <w:bottom w:val="single" w:sz="4" w:space="0" w:color="auto"/>
              <w:right w:val="nil"/>
            </w:tcBorders>
            <w:shd w:val="clear" w:color="auto" w:fill="auto"/>
            <w:noWrap/>
            <w:vAlign w:val="bottom"/>
            <w:hideMark/>
          </w:tcPr>
          <w:p w14:paraId="1BA73D22" w14:textId="5D97DB5A"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79E0FA98" w14:textId="2A772540" w:rsidR="003E6330" w:rsidRPr="0051775B" w:rsidRDefault="003E6330">
            <w:pPr>
              <w:rPr>
                <w:rFonts w:ascii="Arial" w:hAnsi="Arial" w:cs="Arial"/>
                <w:sz w:val="20"/>
                <w:szCs w:val="20"/>
              </w:rPr>
            </w:pPr>
            <w:proofErr w:type="spellStart"/>
            <w:r>
              <w:rPr>
                <w:rFonts w:ascii="Arial" w:hAnsi="Arial" w:cs="Arial"/>
                <w:sz w:val="20"/>
                <w:szCs w:val="20"/>
              </w:rPr>
              <w:t>Kounta</w:t>
            </w:r>
            <w:proofErr w:type="spellEnd"/>
            <w:r>
              <w:rPr>
                <w:rFonts w:ascii="Arial" w:hAnsi="Arial" w:cs="Arial"/>
                <w:sz w:val="20"/>
                <w:szCs w:val="20"/>
              </w:rPr>
              <w:t xml:space="preserve"> b</w:t>
            </w:r>
            <w:r w:rsidRPr="0051775B">
              <w:rPr>
                <w:rFonts w:ascii="Arial" w:hAnsi="Arial" w:cs="Arial"/>
                <w:sz w:val="20"/>
                <w:szCs w:val="20"/>
              </w:rPr>
              <w:t>undle</w:t>
            </w:r>
          </w:p>
        </w:tc>
      </w:tr>
      <w:tr w:rsidR="003E6330" w:rsidRPr="0051775B" w14:paraId="6C90BD4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58F24FC" w14:textId="7D47F32B" w:rsidR="003E6330" w:rsidRPr="0051775B" w:rsidRDefault="003E6330">
            <w:pPr>
              <w:rPr>
                <w:rFonts w:ascii="Arial" w:hAnsi="Arial" w:cs="Arial"/>
                <w:sz w:val="20"/>
                <w:szCs w:val="20"/>
              </w:rPr>
            </w:pPr>
            <w:r w:rsidRPr="0051775B">
              <w:rPr>
                <w:rFonts w:ascii="Arial" w:hAnsi="Arial" w:cs="Arial"/>
                <w:sz w:val="20"/>
                <w:szCs w:val="20"/>
              </w:rPr>
              <w:t>Office products, stationery etc.</w:t>
            </w:r>
          </w:p>
        </w:tc>
        <w:tc>
          <w:tcPr>
            <w:tcW w:w="577" w:type="pct"/>
            <w:tcBorders>
              <w:top w:val="nil"/>
              <w:left w:val="nil"/>
              <w:bottom w:val="single" w:sz="4" w:space="0" w:color="auto"/>
              <w:right w:val="nil"/>
            </w:tcBorders>
            <w:shd w:val="clear" w:color="auto" w:fill="auto"/>
            <w:noWrap/>
            <w:vAlign w:val="bottom"/>
            <w:hideMark/>
          </w:tcPr>
          <w:p w14:paraId="2F8AA33A" w14:textId="09179357"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74A4AD14" w14:textId="00504CF4" w:rsidR="003E6330" w:rsidRPr="0051775B" w:rsidRDefault="003E6330">
            <w:pPr>
              <w:rPr>
                <w:rFonts w:ascii="Arial" w:hAnsi="Arial" w:cs="Arial"/>
                <w:sz w:val="20"/>
                <w:szCs w:val="20"/>
              </w:rPr>
            </w:pPr>
          </w:p>
        </w:tc>
      </w:tr>
      <w:tr w:rsidR="003E6330" w:rsidRPr="0051775B" w14:paraId="1CE257C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07B9D437" w14:textId="77777777" w:rsidR="003E6330" w:rsidRPr="0051775B" w:rsidRDefault="003E6330">
            <w:pPr>
              <w:rPr>
                <w:rFonts w:ascii="Arial" w:hAnsi="Arial" w:cs="Arial"/>
                <w:sz w:val="20"/>
                <w:szCs w:val="20"/>
              </w:rPr>
            </w:pPr>
            <w:r w:rsidRPr="0051775B">
              <w:rPr>
                <w:rFonts w:ascii="Arial" w:hAnsi="Arial" w:cs="Arial"/>
                <w:sz w:val="20"/>
                <w:szCs w:val="20"/>
              </w:rPr>
              <w:t xml:space="preserve">Software - office, accounting, CRM </w:t>
            </w:r>
          </w:p>
        </w:tc>
        <w:tc>
          <w:tcPr>
            <w:tcW w:w="577" w:type="pct"/>
            <w:tcBorders>
              <w:top w:val="nil"/>
              <w:left w:val="nil"/>
              <w:bottom w:val="single" w:sz="4" w:space="0" w:color="auto"/>
              <w:right w:val="nil"/>
            </w:tcBorders>
            <w:shd w:val="clear" w:color="auto" w:fill="auto"/>
            <w:noWrap/>
            <w:vAlign w:val="bottom"/>
            <w:hideMark/>
          </w:tcPr>
          <w:p w14:paraId="7F0EF4DA" w14:textId="0FE06B43"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7BD45C35" w14:textId="77777777" w:rsidR="003E6330" w:rsidRPr="0051775B" w:rsidRDefault="003E6330">
            <w:pPr>
              <w:rPr>
                <w:rFonts w:ascii="Arial" w:hAnsi="Arial" w:cs="Arial"/>
                <w:sz w:val="20"/>
                <w:szCs w:val="20"/>
              </w:rPr>
            </w:pPr>
            <w:r w:rsidRPr="0051775B">
              <w:rPr>
                <w:rFonts w:ascii="Arial" w:hAnsi="Arial" w:cs="Arial"/>
                <w:sz w:val="20"/>
                <w:szCs w:val="20"/>
              </w:rPr>
              <w:t xml:space="preserve">MYOB Essential $50.00 a month, </w:t>
            </w:r>
            <w:proofErr w:type="spellStart"/>
            <w:r w:rsidRPr="0051775B">
              <w:rPr>
                <w:rFonts w:ascii="Arial" w:hAnsi="Arial" w:cs="Arial"/>
                <w:sz w:val="20"/>
                <w:szCs w:val="20"/>
              </w:rPr>
              <w:t>Kounta</w:t>
            </w:r>
            <w:proofErr w:type="spellEnd"/>
            <w:r w:rsidRPr="0051775B">
              <w:rPr>
                <w:rFonts w:ascii="Arial" w:hAnsi="Arial" w:cs="Arial"/>
                <w:sz w:val="20"/>
                <w:szCs w:val="20"/>
              </w:rPr>
              <w:t xml:space="preserve"> $40.00 a month X2</w:t>
            </w:r>
          </w:p>
        </w:tc>
      </w:tr>
      <w:tr w:rsidR="003E6330" w:rsidRPr="0051775B" w14:paraId="35690E61" w14:textId="77777777" w:rsidTr="003E6330">
        <w:trPr>
          <w:trHeight w:val="261"/>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324DAD15" w14:textId="77777777" w:rsidR="003E6330" w:rsidRPr="0051775B" w:rsidRDefault="003E6330">
            <w:pPr>
              <w:rPr>
                <w:rFonts w:ascii="Arial" w:hAnsi="Arial" w:cs="Arial"/>
                <w:sz w:val="20"/>
                <w:szCs w:val="20"/>
              </w:rPr>
            </w:pPr>
            <w:r w:rsidRPr="0051775B">
              <w:rPr>
                <w:rFonts w:ascii="Arial" w:hAnsi="Arial" w:cs="Arial"/>
                <w:sz w:val="20"/>
                <w:szCs w:val="20"/>
              </w:rPr>
              <w:t>Point-Of-Sale system/s</w:t>
            </w:r>
          </w:p>
        </w:tc>
        <w:tc>
          <w:tcPr>
            <w:tcW w:w="577" w:type="pct"/>
            <w:tcBorders>
              <w:top w:val="nil"/>
              <w:left w:val="nil"/>
              <w:bottom w:val="single" w:sz="4" w:space="0" w:color="auto"/>
              <w:right w:val="nil"/>
            </w:tcBorders>
            <w:shd w:val="clear" w:color="auto" w:fill="auto"/>
            <w:noWrap/>
            <w:vAlign w:val="bottom"/>
            <w:hideMark/>
          </w:tcPr>
          <w:p w14:paraId="68F5BEEA" w14:textId="176D5DF2"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36AA115E" w14:textId="588C0D4F" w:rsidR="003E6330" w:rsidRPr="0051775B" w:rsidRDefault="003E6330">
            <w:pPr>
              <w:rPr>
                <w:rFonts w:ascii="Arial" w:hAnsi="Arial" w:cs="Arial"/>
                <w:sz w:val="20"/>
                <w:szCs w:val="20"/>
              </w:rPr>
            </w:pPr>
            <w:r w:rsidRPr="0051775B">
              <w:rPr>
                <w:rFonts w:ascii="Arial" w:hAnsi="Arial" w:cs="Arial"/>
                <w:sz w:val="20"/>
                <w:szCs w:val="20"/>
              </w:rPr>
              <w:t>X2 IPad Air $959, IPad</w:t>
            </w:r>
            <w:r>
              <w:rPr>
                <w:rFonts w:ascii="Arial" w:hAnsi="Arial" w:cs="Arial"/>
                <w:sz w:val="20"/>
                <w:szCs w:val="20"/>
              </w:rPr>
              <w:t xml:space="preserve"> secure counter s</w:t>
            </w:r>
            <w:r w:rsidRPr="0051775B">
              <w:rPr>
                <w:rFonts w:ascii="Arial" w:hAnsi="Arial" w:cs="Arial"/>
                <w:sz w:val="20"/>
                <w:szCs w:val="20"/>
              </w:rPr>
              <w:t>tand $120.00</w:t>
            </w:r>
          </w:p>
        </w:tc>
      </w:tr>
      <w:tr w:rsidR="003E6330" w:rsidRPr="0051775B" w14:paraId="4F6AB75E"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A5960CE" w14:textId="77777777" w:rsidR="003E6330" w:rsidRPr="0051775B" w:rsidRDefault="003E6330">
            <w:pPr>
              <w:rPr>
                <w:rFonts w:ascii="Arial" w:hAnsi="Arial" w:cs="Arial"/>
                <w:sz w:val="20"/>
                <w:szCs w:val="20"/>
              </w:rPr>
            </w:pPr>
            <w:r w:rsidRPr="0051775B">
              <w:rPr>
                <w:rFonts w:ascii="Arial" w:hAnsi="Arial" w:cs="Arial"/>
                <w:sz w:val="20"/>
                <w:szCs w:val="20"/>
              </w:rPr>
              <w:t>Merchant facilities (Web / terminals / Establishment)</w:t>
            </w:r>
          </w:p>
        </w:tc>
        <w:tc>
          <w:tcPr>
            <w:tcW w:w="577" w:type="pct"/>
            <w:tcBorders>
              <w:top w:val="nil"/>
              <w:left w:val="nil"/>
              <w:bottom w:val="single" w:sz="4" w:space="0" w:color="auto"/>
              <w:right w:val="nil"/>
            </w:tcBorders>
            <w:shd w:val="clear" w:color="auto" w:fill="auto"/>
            <w:noWrap/>
            <w:vAlign w:val="bottom"/>
            <w:hideMark/>
          </w:tcPr>
          <w:p w14:paraId="71E36FD6" w14:textId="471283F7"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3D465D01"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3E6330" w:rsidRPr="0051775B" w14:paraId="646E445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C098057" w14:textId="77777777" w:rsidR="003E6330" w:rsidRPr="0051775B" w:rsidRDefault="003E6330">
            <w:pPr>
              <w:rPr>
                <w:rFonts w:ascii="Arial" w:hAnsi="Arial" w:cs="Arial"/>
                <w:sz w:val="20"/>
                <w:szCs w:val="20"/>
              </w:rPr>
            </w:pPr>
            <w:r w:rsidRPr="0051775B">
              <w:rPr>
                <w:rFonts w:ascii="Arial" w:hAnsi="Arial" w:cs="Arial"/>
                <w:sz w:val="20"/>
                <w:szCs w:val="20"/>
              </w:rPr>
              <w:t>Coffee Machine</w:t>
            </w:r>
          </w:p>
        </w:tc>
        <w:tc>
          <w:tcPr>
            <w:tcW w:w="577" w:type="pct"/>
            <w:tcBorders>
              <w:top w:val="nil"/>
              <w:left w:val="nil"/>
              <w:bottom w:val="single" w:sz="4" w:space="0" w:color="auto"/>
              <w:right w:val="nil"/>
            </w:tcBorders>
            <w:shd w:val="clear" w:color="auto" w:fill="auto"/>
            <w:noWrap/>
            <w:vAlign w:val="bottom"/>
            <w:hideMark/>
          </w:tcPr>
          <w:p w14:paraId="238D78BA" w14:textId="7258C3F0"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055D395C" w14:textId="77777777" w:rsidR="003E6330" w:rsidRPr="0051775B" w:rsidRDefault="003E6330">
            <w:pPr>
              <w:rPr>
                <w:rFonts w:ascii="Arial" w:hAnsi="Arial" w:cs="Arial"/>
                <w:sz w:val="20"/>
                <w:szCs w:val="20"/>
              </w:rPr>
            </w:pPr>
            <w:r w:rsidRPr="0051775B">
              <w:rPr>
                <w:rFonts w:ascii="Arial" w:hAnsi="Arial" w:cs="Arial"/>
                <w:sz w:val="20"/>
                <w:szCs w:val="20"/>
              </w:rPr>
              <w:t>Monthly</w:t>
            </w:r>
          </w:p>
        </w:tc>
      </w:tr>
      <w:tr w:rsidR="006B35EF" w:rsidRPr="0051775B" w14:paraId="12B06A1E" w14:textId="77777777" w:rsidTr="006B35EF">
        <w:trPr>
          <w:trHeight w:val="261"/>
        </w:trPr>
        <w:tc>
          <w:tcPr>
            <w:tcW w:w="1989" w:type="pct"/>
            <w:tcBorders>
              <w:top w:val="nil"/>
              <w:left w:val="single" w:sz="4" w:space="0" w:color="auto"/>
              <w:bottom w:val="single" w:sz="4" w:space="0" w:color="auto"/>
              <w:right w:val="nil"/>
            </w:tcBorders>
            <w:shd w:val="clear" w:color="auto" w:fill="auto"/>
            <w:noWrap/>
            <w:vAlign w:val="bottom"/>
            <w:hideMark/>
          </w:tcPr>
          <w:p w14:paraId="75403669" w14:textId="77777777" w:rsidR="006B35EF" w:rsidRPr="0051775B" w:rsidRDefault="006B35EF">
            <w:pPr>
              <w:rPr>
                <w:rFonts w:ascii="Arial" w:hAnsi="Arial" w:cs="Arial"/>
                <w:b/>
                <w:bCs/>
                <w:sz w:val="20"/>
                <w:szCs w:val="20"/>
              </w:rPr>
            </w:pPr>
            <w:r w:rsidRPr="0051775B">
              <w:rPr>
                <w:rFonts w:ascii="Arial" w:hAnsi="Arial" w:cs="Arial"/>
                <w:b/>
                <w:bCs/>
                <w:sz w:val="20"/>
                <w:szCs w:val="20"/>
              </w:rPr>
              <w:t xml:space="preserve"> Branding, Advertising &amp; Marketing</w:t>
            </w:r>
          </w:p>
        </w:tc>
        <w:tc>
          <w:tcPr>
            <w:tcW w:w="577" w:type="pct"/>
            <w:tcBorders>
              <w:top w:val="nil"/>
              <w:left w:val="nil"/>
              <w:bottom w:val="single" w:sz="4" w:space="0" w:color="auto"/>
              <w:right w:val="nil"/>
            </w:tcBorders>
            <w:shd w:val="clear" w:color="auto" w:fill="auto"/>
            <w:noWrap/>
            <w:vAlign w:val="bottom"/>
            <w:hideMark/>
          </w:tcPr>
          <w:p w14:paraId="3B744990" w14:textId="77777777" w:rsidR="006B35EF" w:rsidRPr="0051775B" w:rsidRDefault="006B35EF"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7736F70B" w14:textId="77777777" w:rsidR="006B35EF" w:rsidRPr="0051775B" w:rsidRDefault="006B35EF">
            <w:pPr>
              <w:rPr>
                <w:rFonts w:ascii="Arial" w:hAnsi="Arial" w:cs="Arial"/>
                <w:b/>
                <w:bCs/>
                <w:sz w:val="20"/>
                <w:szCs w:val="20"/>
              </w:rPr>
            </w:pPr>
            <w:r w:rsidRPr="0051775B">
              <w:rPr>
                <w:rFonts w:ascii="Arial" w:hAnsi="Arial" w:cs="Arial"/>
                <w:b/>
                <w:bCs/>
                <w:sz w:val="20"/>
                <w:szCs w:val="20"/>
              </w:rPr>
              <w:t> </w:t>
            </w:r>
          </w:p>
        </w:tc>
      </w:tr>
      <w:tr w:rsidR="003E6330" w:rsidRPr="0051775B" w14:paraId="7CABEBA6"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4E3C3F6" w14:textId="77777777" w:rsidR="003E6330" w:rsidRPr="0051775B" w:rsidRDefault="003E6330">
            <w:pPr>
              <w:rPr>
                <w:rFonts w:ascii="Arial" w:hAnsi="Arial" w:cs="Arial"/>
                <w:sz w:val="20"/>
                <w:szCs w:val="20"/>
              </w:rPr>
            </w:pPr>
            <w:r w:rsidRPr="0051775B">
              <w:rPr>
                <w:rFonts w:ascii="Arial" w:hAnsi="Arial" w:cs="Arial"/>
                <w:sz w:val="20"/>
                <w:szCs w:val="20"/>
              </w:rPr>
              <w:t>Design - logo, business cards</w:t>
            </w:r>
          </w:p>
        </w:tc>
        <w:tc>
          <w:tcPr>
            <w:tcW w:w="577" w:type="pct"/>
            <w:tcBorders>
              <w:top w:val="nil"/>
              <w:left w:val="nil"/>
              <w:bottom w:val="single" w:sz="4" w:space="0" w:color="auto"/>
              <w:right w:val="nil"/>
            </w:tcBorders>
            <w:shd w:val="clear" w:color="auto" w:fill="auto"/>
            <w:noWrap/>
            <w:vAlign w:val="bottom"/>
            <w:hideMark/>
          </w:tcPr>
          <w:p w14:paraId="00E17DA7" w14:textId="47FC1E02"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659E1581"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3E6330" w:rsidRPr="0051775B" w14:paraId="5AA0084F"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6A7C3949" w14:textId="24A3B084" w:rsidR="003E6330" w:rsidRPr="0051775B" w:rsidRDefault="003E6330">
            <w:pPr>
              <w:rPr>
                <w:rFonts w:ascii="Arial" w:hAnsi="Arial" w:cs="Arial"/>
                <w:sz w:val="20"/>
                <w:szCs w:val="20"/>
              </w:rPr>
            </w:pPr>
            <w:r w:rsidRPr="0051775B">
              <w:rPr>
                <w:rFonts w:ascii="Arial" w:hAnsi="Arial" w:cs="Arial"/>
                <w:sz w:val="20"/>
                <w:szCs w:val="20"/>
              </w:rPr>
              <w:t>Design - brochures, flyers, catalogues</w:t>
            </w:r>
          </w:p>
        </w:tc>
        <w:tc>
          <w:tcPr>
            <w:tcW w:w="577" w:type="pct"/>
            <w:tcBorders>
              <w:top w:val="nil"/>
              <w:left w:val="nil"/>
              <w:bottom w:val="single" w:sz="4" w:space="0" w:color="auto"/>
              <w:right w:val="nil"/>
            </w:tcBorders>
            <w:shd w:val="clear" w:color="auto" w:fill="auto"/>
            <w:noWrap/>
            <w:vAlign w:val="bottom"/>
            <w:hideMark/>
          </w:tcPr>
          <w:p w14:paraId="3AAE9AA2" w14:textId="41156701"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576F0F05" w14:textId="77777777" w:rsidR="003E6330" w:rsidRPr="0051775B" w:rsidRDefault="003E6330">
            <w:pPr>
              <w:rPr>
                <w:rFonts w:ascii="Arial" w:hAnsi="Arial" w:cs="Arial"/>
                <w:sz w:val="20"/>
                <w:szCs w:val="20"/>
              </w:rPr>
            </w:pPr>
            <w:r w:rsidRPr="0051775B">
              <w:rPr>
                <w:rFonts w:ascii="Arial" w:hAnsi="Arial" w:cs="Arial"/>
                <w:sz w:val="20"/>
                <w:szCs w:val="20"/>
              </w:rPr>
              <w:t>Menus</w:t>
            </w:r>
          </w:p>
        </w:tc>
      </w:tr>
      <w:tr w:rsidR="003E6330" w:rsidRPr="0051775B" w14:paraId="2AA5707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86BA234" w14:textId="77777777" w:rsidR="003E6330" w:rsidRPr="0051775B" w:rsidRDefault="003E6330">
            <w:pPr>
              <w:rPr>
                <w:rFonts w:ascii="Arial" w:hAnsi="Arial" w:cs="Arial"/>
                <w:sz w:val="20"/>
                <w:szCs w:val="20"/>
              </w:rPr>
            </w:pPr>
            <w:r w:rsidRPr="0051775B">
              <w:rPr>
                <w:rFonts w:ascii="Arial" w:hAnsi="Arial" w:cs="Arial"/>
                <w:sz w:val="20"/>
                <w:szCs w:val="20"/>
              </w:rPr>
              <w:t>Website design &amp; construction</w:t>
            </w:r>
          </w:p>
        </w:tc>
        <w:tc>
          <w:tcPr>
            <w:tcW w:w="577" w:type="pct"/>
            <w:tcBorders>
              <w:top w:val="nil"/>
              <w:left w:val="nil"/>
              <w:bottom w:val="single" w:sz="4" w:space="0" w:color="auto"/>
              <w:right w:val="nil"/>
            </w:tcBorders>
            <w:shd w:val="clear" w:color="auto" w:fill="auto"/>
            <w:noWrap/>
            <w:vAlign w:val="bottom"/>
            <w:hideMark/>
          </w:tcPr>
          <w:p w14:paraId="643A871F" w14:textId="4FB08288"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345E8F1F" w14:textId="77777777" w:rsidR="003E6330" w:rsidRPr="0051775B" w:rsidRDefault="003E6330">
            <w:pPr>
              <w:rPr>
                <w:rFonts w:ascii="Arial" w:hAnsi="Arial" w:cs="Arial"/>
                <w:sz w:val="20"/>
                <w:szCs w:val="20"/>
              </w:rPr>
            </w:pPr>
            <w:proofErr w:type="spellStart"/>
            <w:r w:rsidRPr="0051775B">
              <w:rPr>
                <w:rFonts w:ascii="Arial" w:hAnsi="Arial" w:cs="Arial"/>
                <w:sz w:val="20"/>
                <w:szCs w:val="20"/>
              </w:rPr>
              <w:t>Well designed</w:t>
            </w:r>
            <w:proofErr w:type="spellEnd"/>
            <w:r w:rsidRPr="0051775B">
              <w:rPr>
                <w:rFonts w:ascii="Arial" w:hAnsi="Arial" w:cs="Arial"/>
                <w:sz w:val="20"/>
                <w:szCs w:val="20"/>
              </w:rPr>
              <w:t xml:space="preserve"> basic website</w:t>
            </w:r>
          </w:p>
        </w:tc>
      </w:tr>
      <w:tr w:rsidR="003E6330" w:rsidRPr="0051775B" w14:paraId="30BC69CF"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27D7E3F7" w14:textId="77777777" w:rsidR="003E6330" w:rsidRPr="0051775B" w:rsidRDefault="003E6330">
            <w:pPr>
              <w:rPr>
                <w:rFonts w:ascii="Arial" w:hAnsi="Arial" w:cs="Arial"/>
                <w:sz w:val="20"/>
                <w:szCs w:val="20"/>
              </w:rPr>
            </w:pPr>
            <w:r w:rsidRPr="0051775B">
              <w:rPr>
                <w:rFonts w:ascii="Arial" w:hAnsi="Arial" w:cs="Arial"/>
                <w:sz w:val="20"/>
                <w:szCs w:val="20"/>
              </w:rPr>
              <w:t>Signage and branded products</w:t>
            </w:r>
          </w:p>
        </w:tc>
        <w:tc>
          <w:tcPr>
            <w:tcW w:w="577" w:type="pct"/>
            <w:tcBorders>
              <w:top w:val="nil"/>
              <w:left w:val="nil"/>
              <w:bottom w:val="single" w:sz="4" w:space="0" w:color="auto"/>
              <w:right w:val="nil"/>
            </w:tcBorders>
            <w:shd w:val="clear" w:color="auto" w:fill="auto"/>
            <w:noWrap/>
            <w:vAlign w:val="bottom"/>
            <w:hideMark/>
          </w:tcPr>
          <w:p w14:paraId="20513BB2" w14:textId="0835BB3D"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676BE1A5" w14:textId="56299DA3" w:rsidR="003E6330" w:rsidRPr="0051775B" w:rsidRDefault="003E6330">
            <w:pPr>
              <w:rPr>
                <w:rFonts w:ascii="Arial" w:hAnsi="Arial" w:cs="Arial"/>
                <w:sz w:val="20"/>
                <w:szCs w:val="20"/>
              </w:rPr>
            </w:pPr>
            <w:r>
              <w:rPr>
                <w:rFonts w:ascii="Arial" w:hAnsi="Arial" w:cs="Arial"/>
                <w:sz w:val="20"/>
                <w:szCs w:val="20"/>
              </w:rPr>
              <w:t>Graphic d</w:t>
            </w:r>
            <w:r w:rsidRPr="0051775B">
              <w:rPr>
                <w:rFonts w:ascii="Arial" w:hAnsi="Arial" w:cs="Arial"/>
                <w:sz w:val="20"/>
                <w:szCs w:val="20"/>
              </w:rPr>
              <w:t>esigner</w:t>
            </w:r>
          </w:p>
        </w:tc>
      </w:tr>
      <w:tr w:rsidR="003E6330" w:rsidRPr="0051775B" w14:paraId="116BB73A"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4733EF22" w14:textId="77777777" w:rsidR="003E6330" w:rsidRPr="0051775B" w:rsidRDefault="003E6330">
            <w:pPr>
              <w:rPr>
                <w:rFonts w:ascii="Arial" w:hAnsi="Arial" w:cs="Arial"/>
                <w:sz w:val="20"/>
                <w:szCs w:val="20"/>
              </w:rPr>
            </w:pPr>
            <w:r w:rsidRPr="0051775B">
              <w:rPr>
                <w:rFonts w:ascii="Arial" w:hAnsi="Arial" w:cs="Arial"/>
                <w:sz w:val="20"/>
                <w:szCs w:val="20"/>
              </w:rPr>
              <w:t>Launch marketing</w:t>
            </w:r>
          </w:p>
        </w:tc>
        <w:tc>
          <w:tcPr>
            <w:tcW w:w="577" w:type="pct"/>
            <w:tcBorders>
              <w:top w:val="nil"/>
              <w:left w:val="nil"/>
              <w:bottom w:val="single" w:sz="4" w:space="0" w:color="auto"/>
              <w:right w:val="nil"/>
            </w:tcBorders>
            <w:shd w:val="clear" w:color="auto" w:fill="auto"/>
            <w:noWrap/>
            <w:vAlign w:val="bottom"/>
            <w:hideMark/>
          </w:tcPr>
          <w:p w14:paraId="2E69C963" w14:textId="70E4B3C8"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2B5FB33B" w14:textId="23A4EA9C" w:rsidR="003E6330" w:rsidRPr="0051775B" w:rsidRDefault="003E6330">
            <w:pPr>
              <w:rPr>
                <w:rFonts w:ascii="Arial" w:hAnsi="Arial" w:cs="Arial"/>
                <w:sz w:val="20"/>
                <w:szCs w:val="20"/>
              </w:rPr>
            </w:pPr>
          </w:p>
        </w:tc>
      </w:tr>
      <w:tr w:rsidR="006B35EF" w:rsidRPr="0051775B" w14:paraId="0F61028E" w14:textId="77777777" w:rsidTr="006B35EF">
        <w:trPr>
          <w:trHeight w:val="74"/>
        </w:trPr>
        <w:tc>
          <w:tcPr>
            <w:tcW w:w="1989" w:type="pct"/>
            <w:tcBorders>
              <w:top w:val="nil"/>
              <w:left w:val="single" w:sz="4" w:space="0" w:color="auto"/>
              <w:bottom w:val="single" w:sz="4" w:space="0" w:color="auto"/>
              <w:right w:val="nil"/>
            </w:tcBorders>
            <w:shd w:val="clear" w:color="auto" w:fill="auto"/>
            <w:noWrap/>
            <w:vAlign w:val="bottom"/>
            <w:hideMark/>
          </w:tcPr>
          <w:p w14:paraId="6C60E8E9" w14:textId="77777777" w:rsidR="006B35EF" w:rsidRPr="0051775B" w:rsidRDefault="006B35EF">
            <w:pPr>
              <w:rPr>
                <w:rFonts w:ascii="Arial" w:hAnsi="Arial" w:cs="Arial"/>
                <w:b/>
                <w:bCs/>
                <w:sz w:val="20"/>
                <w:szCs w:val="20"/>
              </w:rPr>
            </w:pPr>
            <w:r w:rsidRPr="0051775B">
              <w:rPr>
                <w:rFonts w:ascii="Arial" w:hAnsi="Arial" w:cs="Arial"/>
                <w:b/>
                <w:bCs/>
                <w:sz w:val="20"/>
                <w:szCs w:val="20"/>
              </w:rPr>
              <w:t xml:space="preserve"> Pre-launch &amp; Stock</w:t>
            </w:r>
          </w:p>
        </w:tc>
        <w:tc>
          <w:tcPr>
            <w:tcW w:w="577" w:type="pct"/>
            <w:tcBorders>
              <w:top w:val="nil"/>
              <w:left w:val="nil"/>
              <w:bottom w:val="single" w:sz="4" w:space="0" w:color="auto"/>
              <w:right w:val="nil"/>
            </w:tcBorders>
            <w:shd w:val="clear" w:color="auto" w:fill="auto"/>
            <w:noWrap/>
            <w:vAlign w:val="bottom"/>
            <w:hideMark/>
          </w:tcPr>
          <w:p w14:paraId="5CD41F5D" w14:textId="77777777" w:rsidR="006B35EF" w:rsidRPr="0051775B" w:rsidRDefault="006B35EF"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50C42234" w14:textId="77777777" w:rsidR="006B35EF" w:rsidRPr="0051775B" w:rsidRDefault="006B35EF">
            <w:pPr>
              <w:rPr>
                <w:rFonts w:ascii="Arial" w:hAnsi="Arial" w:cs="Arial"/>
                <w:b/>
                <w:bCs/>
                <w:sz w:val="20"/>
                <w:szCs w:val="20"/>
              </w:rPr>
            </w:pPr>
            <w:r w:rsidRPr="0051775B">
              <w:rPr>
                <w:rFonts w:ascii="Arial" w:hAnsi="Arial" w:cs="Arial"/>
                <w:b/>
                <w:bCs/>
                <w:sz w:val="20"/>
                <w:szCs w:val="20"/>
              </w:rPr>
              <w:t> </w:t>
            </w:r>
          </w:p>
        </w:tc>
      </w:tr>
      <w:tr w:rsidR="003E6330" w:rsidRPr="0051775B" w14:paraId="43EC6A2F"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7ABB703" w14:textId="77777777" w:rsidR="003E6330" w:rsidRPr="0051775B" w:rsidRDefault="003E6330">
            <w:pPr>
              <w:rPr>
                <w:rFonts w:ascii="Arial" w:hAnsi="Arial" w:cs="Arial"/>
                <w:sz w:val="20"/>
                <w:szCs w:val="20"/>
              </w:rPr>
            </w:pPr>
            <w:r w:rsidRPr="0051775B">
              <w:rPr>
                <w:rFonts w:ascii="Arial" w:hAnsi="Arial" w:cs="Arial"/>
                <w:sz w:val="20"/>
                <w:szCs w:val="20"/>
              </w:rPr>
              <w:t>Raw materials</w:t>
            </w:r>
          </w:p>
        </w:tc>
        <w:tc>
          <w:tcPr>
            <w:tcW w:w="577" w:type="pct"/>
            <w:tcBorders>
              <w:top w:val="nil"/>
              <w:left w:val="nil"/>
              <w:bottom w:val="single" w:sz="4" w:space="0" w:color="auto"/>
              <w:right w:val="nil"/>
            </w:tcBorders>
            <w:shd w:val="clear" w:color="auto" w:fill="auto"/>
            <w:noWrap/>
            <w:vAlign w:val="bottom"/>
            <w:hideMark/>
          </w:tcPr>
          <w:p w14:paraId="3198B520" w14:textId="38437F10"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4A694798" w14:textId="77777777" w:rsidR="003E6330" w:rsidRPr="0051775B" w:rsidRDefault="003E6330">
            <w:pPr>
              <w:rPr>
                <w:rFonts w:ascii="Arial" w:hAnsi="Arial" w:cs="Arial"/>
                <w:sz w:val="20"/>
                <w:szCs w:val="20"/>
              </w:rPr>
            </w:pPr>
            <w:r w:rsidRPr="0051775B">
              <w:rPr>
                <w:rFonts w:ascii="Arial" w:hAnsi="Arial" w:cs="Arial"/>
                <w:sz w:val="20"/>
                <w:szCs w:val="20"/>
              </w:rPr>
              <w:t>Estimate</w:t>
            </w:r>
          </w:p>
        </w:tc>
      </w:tr>
      <w:tr w:rsidR="003E6330" w:rsidRPr="0051775B" w14:paraId="7F7D87B7"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5FB2705A" w14:textId="77777777" w:rsidR="003E6330" w:rsidRPr="0051775B" w:rsidRDefault="003E6330">
            <w:pPr>
              <w:rPr>
                <w:rFonts w:ascii="Arial" w:hAnsi="Arial" w:cs="Arial"/>
                <w:sz w:val="20"/>
                <w:szCs w:val="20"/>
              </w:rPr>
            </w:pPr>
            <w:r w:rsidRPr="0051775B">
              <w:rPr>
                <w:rFonts w:ascii="Arial" w:hAnsi="Arial" w:cs="Arial"/>
                <w:sz w:val="20"/>
                <w:szCs w:val="20"/>
              </w:rPr>
              <w:t>Stock</w:t>
            </w:r>
          </w:p>
        </w:tc>
        <w:tc>
          <w:tcPr>
            <w:tcW w:w="577" w:type="pct"/>
            <w:tcBorders>
              <w:top w:val="nil"/>
              <w:left w:val="nil"/>
              <w:bottom w:val="single" w:sz="4" w:space="0" w:color="auto"/>
              <w:right w:val="nil"/>
            </w:tcBorders>
            <w:shd w:val="clear" w:color="auto" w:fill="auto"/>
            <w:noWrap/>
            <w:vAlign w:val="bottom"/>
            <w:hideMark/>
          </w:tcPr>
          <w:p w14:paraId="5B8D2062" w14:textId="0B71CE49"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50203AD3" w14:textId="77777777" w:rsidR="003E6330" w:rsidRPr="0051775B" w:rsidRDefault="003E6330">
            <w:pPr>
              <w:rPr>
                <w:rFonts w:ascii="Arial" w:hAnsi="Arial" w:cs="Arial"/>
                <w:sz w:val="20"/>
                <w:szCs w:val="20"/>
              </w:rPr>
            </w:pPr>
            <w:r w:rsidRPr="0051775B">
              <w:rPr>
                <w:rFonts w:ascii="Arial" w:hAnsi="Arial" w:cs="Arial"/>
                <w:sz w:val="20"/>
                <w:szCs w:val="20"/>
              </w:rPr>
              <w:t>Estimate</w:t>
            </w:r>
          </w:p>
        </w:tc>
      </w:tr>
      <w:tr w:rsidR="003E6330" w:rsidRPr="0051775B" w14:paraId="10525ACE"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0DCC7A3C" w14:textId="77777777" w:rsidR="003E6330" w:rsidRPr="0051775B" w:rsidRDefault="003E6330">
            <w:pPr>
              <w:rPr>
                <w:rFonts w:ascii="Arial" w:hAnsi="Arial" w:cs="Arial"/>
                <w:sz w:val="20"/>
                <w:szCs w:val="20"/>
              </w:rPr>
            </w:pPr>
            <w:r w:rsidRPr="0051775B">
              <w:rPr>
                <w:rFonts w:ascii="Arial" w:hAnsi="Arial" w:cs="Arial"/>
                <w:sz w:val="20"/>
                <w:szCs w:val="20"/>
              </w:rPr>
              <w:t>Packaging</w:t>
            </w:r>
          </w:p>
        </w:tc>
        <w:tc>
          <w:tcPr>
            <w:tcW w:w="577" w:type="pct"/>
            <w:tcBorders>
              <w:top w:val="nil"/>
              <w:left w:val="nil"/>
              <w:bottom w:val="single" w:sz="4" w:space="0" w:color="auto"/>
              <w:right w:val="nil"/>
            </w:tcBorders>
            <w:shd w:val="clear" w:color="auto" w:fill="auto"/>
            <w:noWrap/>
            <w:vAlign w:val="bottom"/>
            <w:hideMark/>
          </w:tcPr>
          <w:p w14:paraId="787A01EC" w14:textId="05BC6D39"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7BA8A86D" w14:textId="61CE6FDB" w:rsidR="003E6330" w:rsidRPr="0051775B" w:rsidRDefault="003E6330">
            <w:pPr>
              <w:rPr>
                <w:rFonts w:ascii="Arial" w:hAnsi="Arial" w:cs="Arial"/>
                <w:sz w:val="20"/>
                <w:szCs w:val="20"/>
              </w:rPr>
            </w:pPr>
            <w:r>
              <w:rPr>
                <w:rFonts w:ascii="Arial" w:hAnsi="Arial" w:cs="Arial"/>
                <w:sz w:val="20"/>
                <w:szCs w:val="20"/>
              </w:rPr>
              <w:t>Food c</w:t>
            </w:r>
            <w:r w:rsidRPr="0051775B">
              <w:rPr>
                <w:rFonts w:ascii="Arial" w:hAnsi="Arial" w:cs="Arial"/>
                <w:sz w:val="20"/>
                <w:szCs w:val="20"/>
              </w:rPr>
              <w:t>ontainers etc.</w:t>
            </w:r>
          </w:p>
        </w:tc>
      </w:tr>
      <w:tr w:rsidR="006B35EF" w:rsidRPr="0051775B" w14:paraId="699B0780" w14:textId="77777777" w:rsidTr="006B35EF">
        <w:trPr>
          <w:trHeight w:val="74"/>
        </w:trPr>
        <w:tc>
          <w:tcPr>
            <w:tcW w:w="1989" w:type="pct"/>
            <w:tcBorders>
              <w:top w:val="nil"/>
              <w:left w:val="single" w:sz="4" w:space="0" w:color="auto"/>
              <w:bottom w:val="single" w:sz="4" w:space="0" w:color="auto"/>
              <w:right w:val="nil"/>
            </w:tcBorders>
            <w:shd w:val="clear" w:color="auto" w:fill="auto"/>
            <w:noWrap/>
            <w:vAlign w:val="bottom"/>
            <w:hideMark/>
          </w:tcPr>
          <w:p w14:paraId="42725865" w14:textId="77777777" w:rsidR="006B35EF" w:rsidRPr="0051775B" w:rsidRDefault="006B35EF">
            <w:pPr>
              <w:rPr>
                <w:rFonts w:ascii="Arial" w:hAnsi="Arial" w:cs="Arial"/>
                <w:b/>
                <w:bCs/>
                <w:sz w:val="20"/>
                <w:szCs w:val="20"/>
              </w:rPr>
            </w:pPr>
            <w:r w:rsidRPr="0051775B">
              <w:rPr>
                <w:rFonts w:ascii="Arial" w:hAnsi="Arial" w:cs="Arial"/>
                <w:b/>
                <w:bCs/>
                <w:sz w:val="20"/>
                <w:szCs w:val="20"/>
              </w:rPr>
              <w:t xml:space="preserve"> Staff &amp; Recruitment</w:t>
            </w:r>
          </w:p>
        </w:tc>
        <w:tc>
          <w:tcPr>
            <w:tcW w:w="577" w:type="pct"/>
            <w:tcBorders>
              <w:top w:val="nil"/>
              <w:left w:val="nil"/>
              <w:bottom w:val="single" w:sz="4" w:space="0" w:color="auto"/>
              <w:right w:val="nil"/>
            </w:tcBorders>
            <w:shd w:val="clear" w:color="auto" w:fill="auto"/>
            <w:noWrap/>
            <w:vAlign w:val="bottom"/>
            <w:hideMark/>
          </w:tcPr>
          <w:p w14:paraId="37B5E013" w14:textId="77777777" w:rsidR="006B35EF" w:rsidRPr="0051775B" w:rsidRDefault="006B35EF"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57621A62" w14:textId="77777777" w:rsidR="006B35EF" w:rsidRPr="0051775B" w:rsidRDefault="006B35EF">
            <w:pPr>
              <w:rPr>
                <w:rFonts w:ascii="Arial" w:hAnsi="Arial" w:cs="Arial"/>
                <w:b/>
                <w:bCs/>
                <w:sz w:val="20"/>
                <w:szCs w:val="20"/>
              </w:rPr>
            </w:pPr>
            <w:r w:rsidRPr="0051775B">
              <w:rPr>
                <w:rFonts w:ascii="Arial" w:hAnsi="Arial" w:cs="Arial"/>
                <w:b/>
                <w:bCs/>
                <w:sz w:val="20"/>
                <w:szCs w:val="20"/>
              </w:rPr>
              <w:t> </w:t>
            </w:r>
          </w:p>
        </w:tc>
      </w:tr>
      <w:tr w:rsidR="003E6330" w:rsidRPr="0051775B" w14:paraId="1CD33F1B"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7B7BBAE6" w14:textId="77777777" w:rsidR="003E6330" w:rsidRPr="0051775B" w:rsidRDefault="003E6330">
            <w:pPr>
              <w:rPr>
                <w:rFonts w:ascii="Arial" w:hAnsi="Arial" w:cs="Arial"/>
                <w:sz w:val="20"/>
                <w:szCs w:val="20"/>
              </w:rPr>
            </w:pPr>
            <w:r w:rsidRPr="0051775B">
              <w:rPr>
                <w:rFonts w:ascii="Arial" w:hAnsi="Arial" w:cs="Arial"/>
                <w:sz w:val="20"/>
                <w:szCs w:val="20"/>
              </w:rPr>
              <w:t>Job advertisement/s</w:t>
            </w:r>
          </w:p>
        </w:tc>
        <w:tc>
          <w:tcPr>
            <w:tcW w:w="577" w:type="pct"/>
            <w:tcBorders>
              <w:top w:val="nil"/>
              <w:left w:val="nil"/>
              <w:bottom w:val="single" w:sz="4" w:space="0" w:color="auto"/>
              <w:right w:val="nil"/>
            </w:tcBorders>
            <w:shd w:val="clear" w:color="auto" w:fill="auto"/>
            <w:noWrap/>
            <w:vAlign w:val="bottom"/>
            <w:hideMark/>
          </w:tcPr>
          <w:p w14:paraId="54BDFDFE" w14:textId="2EF20195"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17C5DD9B"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3E6330" w:rsidRPr="0051775B" w14:paraId="192C49C2" w14:textId="77777777" w:rsidTr="003E6330">
        <w:trPr>
          <w:trHeight w:val="275"/>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6F28A055" w14:textId="77777777" w:rsidR="003E6330" w:rsidRPr="0051775B" w:rsidRDefault="003E6330">
            <w:pPr>
              <w:rPr>
                <w:rFonts w:ascii="Arial" w:hAnsi="Arial" w:cs="Arial"/>
                <w:sz w:val="20"/>
                <w:szCs w:val="20"/>
              </w:rPr>
            </w:pPr>
            <w:r w:rsidRPr="0051775B">
              <w:rPr>
                <w:rFonts w:ascii="Arial" w:hAnsi="Arial" w:cs="Arial"/>
                <w:sz w:val="20"/>
                <w:szCs w:val="20"/>
              </w:rPr>
              <w:t>Employment contract/s</w:t>
            </w:r>
          </w:p>
        </w:tc>
        <w:tc>
          <w:tcPr>
            <w:tcW w:w="577" w:type="pct"/>
            <w:tcBorders>
              <w:top w:val="nil"/>
              <w:left w:val="nil"/>
              <w:bottom w:val="single" w:sz="4" w:space="0" w:color="auto"/>
              <w:right w:val="nil"/>
            </w:tcBorders>
            <w:shd w:val="clear" w:color="auto" w:fill="auto"/>
            <w:noWrap/>
            <w:vAlign w:val="bottom"/>
            <w:hideMark/>
          </w:tcPr>
          <w:p w14:paraId="049BDF8F" w14:textId="74B27891"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vAlign w:val="bottom"/>
            <w:hideMark/>
          </w:tcPr>
          <w:p w14:paraId="6ADC1C08"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3E6330" w:rsidRPr="0051775B" w14:paraId="3EDB14CD"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53164BDA" w14:textId="77777777" w:rsidR="003E6330" w:rsidRPr="0051775B" w:rsidRDefault="003E6330">
            <w:pPr>
              <w:rPr>
                <w:rFonts w:ascii="Arial" w:hAnsi="Arial" w:cs="Arial"/>
                <w:sz w:val="20"/>
                <w:szCs w:val="20"/>
              </w:rPr>
            </w:pPr>
            <w:r w:rsidRPr="0051775B">
              <w:rPr>
                <w:rFonts w:ascii="Arial" w:hAnsi="Arial" w:cs="Arial"/>
                <w:sz w:val="20"/>
                <w:szCs w:val="20"/>
              </w:rPr>
              <w:t>Uniforms and safety apparel</w:t>
            </w:r>
          </w:p>
        </w:tc>
        <w:tc>
          <w:tcPr>
            <w:tcW w:w="577" w:type="pct"/>
            <w:tcBorders>
              <w:top w:val="nil"/>
              <w:left w:val="nil"/>
              <w:bottom w:val="single" w:sz="4" w:space="0" w:color="auto"/>
              <w:right w:val="nil"/>
            </w:tcBorders>
            <w:shd w:val="clear" w:color="auto" w:fill="auto"/>
            <w:noWrap/>
            <w:vAlign w:val="bottom"/>
            <w:hideMark/>
          </w:tcPr>
          <w:p w14:paraId="1968C2C3" w14:textId="27AD7ECD"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63048123"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6B35EF" w:rsidRPr="0051775B" w14:paraId="1EA77A51" w14:textId="77777777" w:rsidTr="006B35EF">
        <w:trPr>
          <w:trHeight w:val="320"/>
        </w:trPr>
        <w:tc>
          <w:tcPr>
            <w:tcW w:w="1989" w:type="pct"/>
            <w:tcBorders>
              <w:top w:val="nil"/>
              <w:left w:val="single" w:sz="4" w:space="0" w:color="auto"/>
              <w:bottom w:val="single" w:sz="4" w:space="0" w:color="auto"/>
              <w:right w:val="nil"/>
            </w:tcBorders>
            <w:shd w:val="clear" w:color="auto" w:fill="auto"/>
            <w:noWrap/>
            <w:vAlign w:val="bottom"/>
            <w:hideMark/>
          </w:tcPr>
          <w:p w14:paraId="75B9C453" w14:textId="77777777" w:rsidR="006B35EF" w:rsidRPr="0051775B" w:rsidRDefault="006B35EF">
            <w:pPr>
              <w:rPr>
                <w:rFonts w:ascii="Arial" w:hAnsi="Arial" w:cs="Arial"/>
                <w:b/>
                <w:bCs/>
                <w:sz w:val="20"/>
                <w:szCs w:val="20"/>
              </w:rPr>
            </w:pPr>
            <w:r w:rsidRPr="0051775B">
              <w:rPr>
                <w:rFonts w:ascii="Arial" w:hAnsi="Arial" w:cs="Arial"/>
                <w:b/>
                <w:bCs/>
                <w:sz w:val="20"/>
                <w:szCs w:val="20"/>
              </w:rPr>
              <w:t xml:space="preserve"> Training</w:t>
            </w:r>
          </w:p>
        </w:tc>
        <w:tc>
          <w:tcPr>
            <w:tcW w:w="577" w:type="pct"/>
            <w:tcBorders>
              <w:top w:val="nil"/>
              <w:left w:val="nil"/>
              <w:bottom w:val="single" w:sz="4" w:space="0" w:color="auto"/>
              <w:right w:val="nil"/>
            </w:tcBorders>
            <w:shd w:val="clear" w:color="auto" w:fill="auto"/>
            <w:noWrap/>
            <w:vAlign w:val="bottom"/>
            <w:hideMark/>
          </w:tcPr>
          <w:p w14:paraId="72ADABC5" w14:textId="77777777" w:rsidR="006B35EF" w:rsidRPr="0051775B" w:rsidRDefault="006B35EF" w:rsidP="0051775B">
            <w:pPr>
              <w:ind w:right="177"/>
              <w:jc w:val="right"/>
              <w:rPr>
                <w:rFonts w:ascii="Arial" w:hAnsi="Arial" w:cs="Arial"/>
                <w:b/>
                <w:bCs/>
                <w:sz w:val="20"/>
                <w:szCs w:val="20"/>
              </w:rPr>
            </w:pPr>
            <w:r w:rsidRPr="0051775B">
              <w:rPr>
                <w:rFonts w:ascii="Arial" w:hAnsi="Arial" w:cs="Arial"/>
                <w:b/>
                <w:bCs/>
                <w:sz w:val="20"/>
                <w:szCs w:val="20"/>
              </w:rPr>
              <w:t> </w:t>
            </w:r>
          </w:p>
        </w:tc>
        <w:tc>
          <w:tcPr>
            <w:tcW w:w="2434" w:type="pct"/>
            <w:tcBorders>
              <w:top w:val="nil"/>
              <w:left w:val="nil"/>
              <w:bottom w:val="single" w:sz="4" w:space="0" w:color="auto"/>
              <w:right w:val="single" w:sz="4" w:space="0" w:color="auto"/>
            </w:tcBorders>
            <w:shd w:val="clear" w:color="auto" w:fill="auto"/>
            <w:noWrap/>
            <w:vAlign w:val="bottom"/>
            <w:hideMark/>
          </w:tcPr>
          <w:p w14:paraId="0BA39C15" w14:textId="77777777" w:rsidR="006B35EF" w:rsidRPr="0051775B" w:rsidRDefault="006B35EF">
            <w:pPr>
              <w:rPr>
                <w:rFonts w:ascii="Arial" w:hAnsi="Arial" w:cs="Arial"/>
                <w:b/>
                <w:bCs/>
                <w:sz w:val="20"/>
                <w:szCs w:val="20"/>
              </w:rPr>
            </w:pPr>
            <w:r w:rsidRPr="0051775B">
              <w:rPr>
                <w:rFonts w:ascii="Arial" w:hAnsi="Arial" w:cs="Arial"/>
                <w:b/>
                <w:bCs/>
                <w:sz w:val="20"/>
                <w:szCs w:val="20"/>
              </w:rPr>
              <w:t> </w:t>
            </w:r>
          </w:p>
        </w:tc>
      </w:tr>
      <w:tr w:rsidR="003E6330" w:rsidRPr="0051775B" w14:paraId="0C0CB19C"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1A0C411B" w14:textId="77777777" w:rsidR="003E6330" w:rsidRPr="0051775B" w:rsidRDefault="003E6330">
            <w:pPr>
              <w:rPr>
                <w:rFonts w:ascii="Arial" w:hAnsi="Arial" w:cs="Arial"/>
                <w:sz w:val="20"/>
                <w:szCs w:val="20"/>
              </w:rPr>
            </w:pPr>
            <w:r w:rsidRPr="0051775B">
              <w:rPr>
                <w:rFonts w:ascii="Arial" w:hAnsi="Arial" w:cs="Arial"/>
                <w:sz w:val="20"/>
                <w:szCs w:val="20"/>
              </w:rPr>
              <w:t>Industry-specific / statutory training for you</w:t>
            </w:r>
          </w:p>
        </w:tc>
        <w:tc>
          <w:tcPr>
            <w:tcW w:w="577" w:type="pct"/>
            <w:tcBorders>
              <w:top w:val="nil"/>
              <w:left w:val="nil"/>
              <w:bottom w:val="single" w:sz="4" w:space="0" w:color="auto"/>
              <w:right w:val="nil"/>
            </w:tcBorders>
            <w:shd w:val="clear" w:color="auto" w:fill="auto"/>
            <w:noWrap/>
            <w:vAlign w:val="bottom"/>
            <w:hideMark/>
          </w:tcPr>
          <w:p w14:paraId="632A6DD1" w14:textId="06F65A97"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6DC3CFED" w14:textId="444B2DD8" w:rsidR="003E6330" w:rsidRPr="0051775B" w:rsidRDefault="003E6330">
            <w:pPr>
              <w:rPr>
                <w:rFonts w:ascii="Arial" w:hAnsi="Arial" w:cs="Arial"/>
                <w:sz w:val="20"/>
                <w:szCs w:val="20"/>
              </w:rPr>
            </w:pPr>
            <w:r w:rsidRPr="0051775B">
              <w:rPr>
                <w:rFonts w:ascii="Arial" w:hAnsi="Arial" w:cs="Arial"/>
                <w:sz w:val="20"/>
                <w:szCs w:val="20"/>
              </w:rPr>
              <w:t>Li</w:t>
            </w:r>
            <w:r>
              <w:rPr>
                <w:rFonts w:ascii="Arial" w:hAnsi="Arial" w:cs="Arial"/>
                <w:sz w:val="20"/>
                <w:szCs w:val="20"/>
              </w:rPr>
              <w:t>quor License, RSA x2, Barista c</w:t>
            </w:r>
            <w:r w:rsidRPr="0051775B">
              <w:rPr>
                <w:rFonts w:ascii="Arial" w:hAnsi="Arial" w:cs="Arial"/>
                <w:sz w:val="20"/>
                <w:szCs w:val="20"/>
              </w:rPr>
              <w:t xml:space="preserve">ourse, Other food and safety courses. </w:t>
            </w:r>
          </w:p>
        </w:tc>
      </w:tr>
      <w:tr w:rsidR="003E6330" w:rsidRPr="0051775B" w14:paraId="68224FB8"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5E06608C" w14:textId="77777777" w:rsidR="003E6330" w:rsidRPr="0051775B" w:rsidRDefault="003E6330">
            <w:pPr>
              <w:rPr>
                <w:rFonts w:ascii="Arial" w:hAnsi="Arial" w:cs="Arial"/>
                <w:sz w:val="20"/>
                <w:szCs w:val="20"/>
              </w:rPr>
            </w:pPr>
            <w:r w:rsidRPr="0051775B">
              <w:rPr>
                <w:rFonts w:ascii="Arial" w:hAnsi="Arial" w:cs="Arial"/>
                <w:sz w:val="20"/>
                <w:szCs w:val="20"/>
              </w:rPr>
              <w:t>Staff training</w:t>
            </w:r>
          </w:p>
        </w:tc>
        <w:tc>
          <w:tcPr>
            <w:tcW w:w="577" w:type="pct"/>
            <w:tcBorders>
              <w:top w:val="nil"/>
              <w:left w:val="nil"/>
              <w:bottom w:val="single" w:sz="4" w:space="0" w:color="auto"/>
              <w:right w:val="nil"/>
            </w:tcBorders>
            <w:shd w:val="clear" w:color="auto" w:fill="auto"/>
            <w:noWrap/>
            <w:vAlign w:val="bottom"/>
            <w:hideMark/>
          </w:tcPr>
          <w:p w14:paraId="35B2C183" w14:textId="255DF7F2"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25B69296" w14:textId="718A706E" w:rsidR="003E6330" w:rsidRPr="0051775B" w:rsidRDefault="003E6330">
            <w:pPr>
              <w:rPr>
                <w:rFonts w:ascii="Arial" w:hAnsi="Arial" w:cs="Arial"/>
                <w:sz w:val="20"/>
                <w:szCs w:val="20"/>
              </w:rPr>
            </w:pPr>
            <w:r>
              <w:rPr>
                <w:rFonts w:ascii="Arial" w:hAnsi="Arial" w:cs="Arial"/>
                <w:sz w:val="20"/>
                <w:szCs w:val="20"/>
              </w:rPr>
              <w:t>Food handling c</w:t>
            </w:r>
            <w:r w:rsidRPr="0051775B">
              <w:rPr>
                <w:rFonts w:ascii="Arial" w:hAnsi="Arial" w:cs="Arial"/>
                <w:sz w:val="20"/>
                <w:szCs w:val="20"/>
              </w:rPr>
              <w:t>ourse</w:t>
            </w:r>
          </w:p>
        </w:tc>
      </w:tr>
      <w:tr w:rsidR="003E6330" w:rsidRPr="0051775B" w14:paraId="58F37824" w14:textId="77777777" w:rsidTr="006B35EF">
        <w:trPr>
          <w:trHeight w:val="74"/>
        </w:trPr>
        <w:tc>
          <w:tcPr>
            <w:tcW w:w="1989" w:type="pct"/>
            <w:tcBorders>
              <w:top w:val="nil"/>
              <w:left w:val="single" w:sz="4" w:space="0" w:color="auto"/>
              <w:bottom w:val="single" w:sz="4" w:space="0" w:color="auto"/>
              <w:right w:val="single" w:sz="4" w:space="0" w:color="auto"/>
            </w:tcBorders>
            <w:shd w:val="clear" w:color="auto" w:fill="auto"/>
            <w:noWrap/>
            <w:vAlign w:val="bottom"/>
            <w:hideMark/>
          </w:tcPr>
          <w:p w14:paraId="07592DC6" w14:textId="5CA53BF5" w:rsidR="003E6330" w:rsidRPr="0051775B" w:rsidRDefault="003E6330">
            <w:pPr>
              <w:rPr>
                <w:rFonts w:ascii="Arial" w:hAnsi="Arial" w:cs="Arial"/>
                <w:sz w:val="20"/>
                <w:szCs w:val="20"/>
              </w:rPr>
            </w:pPr>
            <w:r w:rsidRPr="0051775B">
              <w:rPr>
                <w:rFonts w:ascii="Arial" w:hAnsi="Arial" w:cs="Arial"/>
                <w:sz w:val="20"/>
                <w:szCs w:val="20"/>
              </w:rPr>
              <w:t>Self-education</w:t>
            </w:r>
          </w:p>
        </w:tc>
        <w:tc>
          <w:tcPr>
            <w:tcW w:w="577" w:type="pct"/>
            <w:tcBorders>
              <w:top w:val="nil"/>
              <w:left w:val="nil"/>
              <w:bottom w:val="single" w:sz="4" w:space="0" w:color="auto"/>
              <w:right w:val="single" w:sz="4" w:space="0" w:color="auto"/>
            </w:tcBorders>
            <w:shd w:val="clear" w:color="auto" w:fill="auto"/>
            <w:noWrap/>
            <w:vAlign w:val="bottom"/>
            <w:hideMark/>
          </w:tcPr>
          <w:p w14:paraId="033DB5F0" w14:textId="0D991D1A" w:rsidR="003E6330" w:rsidRPr="0051775B" w:rsidRDefault="003E6330" w:rsidP="0051775B">
            <w:pPr>
              <w:ind w:right="177"/>
              <w:jc w:val="right"/>
              <w:rPr>
                <w:rFonts w:ascii="Arial" w:hAnsi="Arial" w:cs="Arial"/>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717963B8" w14:textId="77777777" w:rsidR="003E6330" w:rsidRPr="0051775B" w:rsidRDefault="003E6330">
            <w:pPr>
              <w:rPr>
                <w:rFonts w:ascii="Arial" w:hAnsi="Arial" w:cs="Arial"/>
                <w:sz w:val="20"/>
                <w:szCs w:val="20"/>
              </w:rPr>
            </w:pPr>
            <w:r w:rsidRPr="0051775B">
              <w:rPr>
                <w:rFonts w:ascii="Arial" w:hAnsi="Arial" w:cs="Arial"/>
                <w:sz w:val="20"/>
                <w:szCs w:val="20"/>
              </w:rPr>
              <w:t> </w:t>
            </w:r>
          </w:p>
        </w:tc>
      </w:tr>
      <w:tr w:rsidR="003E6330" w:rsidRPr="00FB7B7F" w14:paraId="6ADA43C1" w14:textId="77777777" w:rsidTr="006B35EF">
        <w:trPr>
          <w:trHeight w:val="74"/>
        </w:trPr>
        <w:tc>
          <w:tcPr>
            <w:tcW w:w="1989" w:type="pct"/>
            <w:tcBorders>
              <w:top w:val="nil"/>
              <w:left w:val="nil"/>
              <w:bottom w:val="nil"/>
              <w:right w:val="nil"/>
            </w:tcBorders>
            <w:shd w:val="clear" w:color="auto" w:fill="auto"/>
            <w:noWrap/>
            <w:vAlign w:val="bottom"/>
            <w:hideMark/>
          </w:tcPr>
          <w:p w14:paraId="0F54D605" w14:textId="77777777" w:rsidR="003E6330" w:rsidRPr="00FB7B7F" w:rsidRDefault="003E6330">
            <w:pPr>
              <w:rPr>
                <w:rFonts w:ascii="Arial" w:hAnsi="Arial" w:cs="Arial"/>
                <w:b/>
                <w:sz w:val="20"/>
                <w:szCs w:val="20"/>
              </w:rPr>
            </w:pPr>
          </w:p>
        </w:tc>
        <w:tc>
          <w:tcPr>
            <w:tcW w:w="577" w:type="pct"/>
            <w:tcBorders>
              <w:top w:val="nil"/>
              <w:left w:val="single" w:sz="4" w:space="0" w:color="auto"/>
              <w:bottom w:val="single" w:sz="4" w:space="0" w:color="auto"/>
              <w:right w:val="nil"/>
            </w:tcBorders>
            <w:shd w:val="clear" w:color="auto" w:fill="auto"/>
            <w:noWrap/>
            <w:vAlign w:val="bottom"/>
            <w:hideMark/>
          </w:tcPr>
          <w:p w14:paraId="44A34898" w14:textId="470DCFBC" w:rsidR="003E6330" w:rsidRPr="00FB7B7F" w:rsidRDefault="003E6330" w:rsidP="0051775B">
            <w:pPr>
              <w:ind w:right="177"/>
              <w:jc w:val="right"/>
              <w:rPr>
                <w:rFonts w:ascii="Arial" w:hAnsi="Arial" w:cs="Arial"/>
                <w:b/>
                <w:sz w:val="20"/>
                <w:szCs w:val="20"/>
              </w:rPr>
            </w:pPr>
            <w:r>
              <w:rPr>
                <w:rFonts w:ascii="Arial" w:hAnsi="Arial" w:cs="Arial"/>
                <w:sz w:val="20"/>
                <w:szCs w:val="20"/>
              </w:rPr>
              <w:t>xxx</w:t>
            </w:r>
          </w:p>
        </w:tc>
        <w:tc>
          <w:tcPr>
            <w:tcW w:w="2434" w:type="pct"/>
            <w:tcBorders>
              <w:top w:val="nil"/>
              <w:left w:val="single" w:sz="4" w:space="0" w:color="auto"/>
              <w:bottom w:val="single" w:sz="4" w:space="0" w:color="auto"/>
              <w:right w:val="single" w:sz="4" w:space="0" w:color="auto"/>
            </w:tcBorders>
            <w:shd w:val="clear" w:color="auto" w:fill="auto"/>
            <w:noWrap/>
            <w:vAlign w:val="bottom"/>
            <w:hideMark/>
          </w:tcPr>
          <w:p w14:paraId="4724D3B3" w14:textId="77777777" w:rsidR="003E6330" w:rsidRPr="00FB7B7F" w:rsidRDefault="003E6330">
            <w:pPr>
              <w:rPr>
                <w:rFonts w:ascii="Arial" w:hAnsi="Arial" w:cs="Arial"/>
                <w:b/>
                <w:sz w:val="20"/>
                <w:szCs w:val="20"/>
              </w:rPr>
            </w:pPr>
            <w:r w:rsidRPr="00FB7B7F">
              <w:rPr>
                <w:rFonts w:ascii="Arial" w:hAnsi="Arial" w:cs="Arial"/>
                <w:b/>
                <w:sz w:val="20"/>
                <w:szCs w:val="20"/>
              </w:rPr>
              <w:t>Property</w:t>
            </w:r>
          </w:p>
        </w:tc>
      </w:tr>
      <w:tr w:rsidR="003E6330" w:rsidRPr="00FB7B7F" w14:paraId="4C42A27F" w14:textId="77777777" w:rsidTr="006B35EF">
        <w:trPr>
          <w:trHeight w:val="74"/>
        </w:trPr>
        <w:tc>
          <w:tcPr>
            <w:tcW w:w="1989" w:type="pct"/>
            <w:tcBorders>
              <w:top w:val="nil"/>
              <w:left w:val="nil"/>
              <w:bottom w:val="nil"/>
              <w:right w:val="nil"/>
            </w:tcBorders>
            <w:shd w:val="clear" w:color="auto" w:fill="auto"/>
            <w:noWrap/>
            <w:vAlign w:val="bottom"/>
            <w:hideMark/>
          </w:tcPr>
          <w:p w14:paraId="52663920" w14:textId="77777777" w:rsidR="003E6330" w:rsidRPr="00FB7B7F" w:rsidRDefault="003E6330">
            <w:pPr>
              <w:rPr>
                <w:rFonts w:ascii="Arial" w:hAnsi="Arial" w:cs="Arial"/>
                <w:b/>
                <w:sz w:val="20"/>
                <w:szCs w:val="20"/>
              </w:rPr>
            </w:pPr>
          </w:p>
        </w:tc>
        <w:tc>
          <w:tcPr>
            <w:tcW w:w="577" w:type="pct"/>
            <w:tcBorders>
              <w:top w:val="nil"/>
              <w:left w:val="single" w:sz="4" w:space="0" w:color="auto"/>
              <w:bottom w:val="single" w:sz="4" w:space="0" w:color="auto"/>
              <w:right w:val="single" w:sz="4" w:space="0" w:color="auto"/>
            </w:tcBorders>
            <w:shd w:val="clear" w:color="auto" w:fill="auto"/>
            <w:noWrap/>
            <w:vAlign w:val="bottom"/>
            <w:hideMark/>
          </w:tcPr>
          <w:p w14:paraId="36AA5DC3" w14:textId="7962A4EF" w:rsidR="003E6330" w:rsidRPr="00FB7B7F" w:rsidRDefault="003E6330" w:rsidP="00DA3568">
            <w:pPr>
              <w:ind w:right="177"/>
              <w:jc w:val="right"/>
              <w:rPr>
                <w:rFonts w:ascii="Arial" w:hAnsi="Arial" w:cs="Arial"/>
                <w:b/>
                <w:sz w:val="20"/>
                <w:szCs w:val="20"/>
              </w:rPr>
            </w:pPr>
            <w:r>
              <w:rPr>
                <w:rFonts w:ascii="Arial" w:hAnsi="Arial" w:cs="Arial"/>
                <w:sz w:val="20"/>
                <w:szCs w:val="20"/>
              </w:rPr>
              <w:t>xxx</w:t>
            </w:r>
          </w:p>
        </w:tc>
        <w:tc>
          <w:tcPr>
            <w:tcW w:w="2434" w:type="pct"/>
            <w:tcBorders>
              <w:top w:val="nil"/>
              <w:left w:val="nil"/>
              <w:bottom w:val="single" w:sz="4" w:space="0" w:color="auto"/>
              <w:right w:val="single" w:sz="4" w:space="0" w:color="auto"/>
            </w:tcBorders>
            <w:shd w:val="clear" w:color="auto" w:fill="auto"/>
            <w:noWrap/>
            <w:vAlign w:val="bottom"/>
            <w:hideMark/>
          </w:tcPr>
          <w:p w14:paraId="40DBD336" w14:textId="77777777" w:rsidR="003E6330" w:rsidRPr="00FB7B7F" w:rsidRDefault="003E6330">
            <w:pPr>
              <w:rPr>
                <w:rFonts w:ascii="Arial" w:hAnsi="Arial" w:cs="Arial"/>
                <w:b/>
                <w:sz w:val="20"/>
                <w:szCs w:val="20"/>
              </w:rPr>
            </w:pPr>
            <w:r w:rsidRPr="00FB7B7F">
              <w:rPr>
                <w:rFonts w:ascii="Arial" w:hAnsi="Arial" w:cs="Arial"/>
                <w:b/>
                <w:sz w:val="20"/>
                <w:szCs w:val="20"/>
              </w:rPr>
              <w:t>Business</w:t>
            </w:r>
          </w:p>
        </w:tc>
      </w:tr>
    </w:tbl>
    <w:p w14:paraId="0405A4DA" w14:textId="77777777" w:rsidR="00EC7BDC" w:rsidRPr="008E099D" w:rsidRDefault="00EC7BDC" w:rsidP="00660F85">
      <w:pPr>
        <w:pStyle w:val="TBPCBodyText"/>
        <w:rPr>
          <w:rFonts w:eastAsia="MS Mincho"/>
          <w:highlight w:val="yellow"/>
          <w:lang w:eastAsia="ja-JP"/>
        </w:rPr>
      </w:pPr>
    </w:p>
    <w:p w14:paraId="5F5F6EFC" w14:textId="0DD20F76" w:rsidR="00154D01" w:rsidRPr="007A2C4D" w:rsidRDefault="00154D01" w:rsidP="004C747B">
      <w:pPr>
        <w:pStyle w:val="TBPCHeading2"/>
        <w:rPr>
          <w:rFonts w:eastAsia="MS Mincho"/>
          <w:szCs w:val="24"/>
          <w:lang w:eastAsia="ja-JP"/>
        </w:rPr>
      </w:pPr>
      <w:bookmarkStart w:id="35" w:name="_Toc484078212"/>
      <w:r w:rsidRPr="007A2C4D">
        <w:lastRenderedPageBreak/>
        <w:t>Business growth targets</w:t>
      </w:r>
      <w:bookmarkEnd w:id="35"/>
    </w:p>
    <w:p w14:paraId="6B31A12C" w14:textId="3D2F8802" w:rsidR="00154D01" w:rsidRPr="007A2C4D" w:rsidRDefault="009E54B9" w:rsidP="009E54B9">
      <w:pPr>
        <w:pStyle w:val="TBPCBodyText"/>
        <w:rPr>
          <w:rFonts w:eastAsia="MS Mincho"/>
          <w:lang w:eastAsia="ja-JP"/>
        </w:rPr>
      </w:pPr>
      <w:r w:rsidRPr="007A2C4D">
        <w:rPr>
          <w:rFonts w:eastAsia="MS Mincho"/>
          <w:lang w:eastAsia="ja-JP"/>
        </w:rPr>
        <w:t xml:space="preserve">For the projection period, up to and including </w:t>
      </w:r>
      <w:r w:rsidR="006B35EF">
        <w:rPr>
          <w:rFonts w:eastAsia="MS Mincho"/>
          <w:lang w:eastAsia="ja-JP"/>
        </w:rPr>
        <w:t>Year 3</w:t>
      </w:r>
      <w:r w:rsidRPr="007A2C4D">
        <w:rPr>
          <w:rFonts w:eastAsia="MS Mincho"/>
          <w:lang w:eastAsia="ja-JP"/>
        </w:rPr>
        <w:t xml:space="preserve">, the following numbers of daily </w:t>
      </w:r>
      <w:r w:rsidR="00AC030B" w:rsidRPr="007A2C4D">
        <w:rPr>
          <w:rFonts w:eastAsia="MS Mincho"/>
          <w:lang w:eastAsia="ja-JP"/>
        </w:rPr>
        <w:t>customers</w:t>
      </w:r>
      <w:r w:rsidRPr="007A2C4D">
        <w:rPr>
          <w:rFonts w:eastAsia="MS Mincho"/>
          <w:lang w:eastAsia="ja-JP"/>
        </w:rPr>
        <w:t xml:space="preserve"> are expected:</w:t>
      </w:r>
    </w:p>
    <w:p w14:paraId="7F7E4147" w14:textId="5C655D30" w:rsidR="009E54B9" w:rsidRPr="008E099D" w:rsidRDefault="008D4DA6" w:rsidP="007F3BD1">
      <w:pPr>
        <w:pStyle w:val="TBPCBodyText"/>
        <w:jc w:val="center"/>
        <w:rPr>
          <w:rFonts w:eastAsia="MS Mincho"/>
          <w:highlight w:val="yellow"/>
          <w:lang w:eastAsia="ja-JP"/>
        </w:rPr>
      </w:pPr>
      <w:r>
        <w:rPr>
          <w:noProof/>
          <w:lang w:val="en-GB" w:eastAsia="en-GB"/>
        </w:rPr>
        <w:drawing>
          <wp:inline distT="0" distB="0" distL="0" distR="0" wp14:anchorId="37B4D686" wp14:editId="5EDD037A">
            <wp:extent cx="5387975" cy="3232785"/>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5387975" cy="3232785"/>
                    </a:xfrm>
                    <a:prstGeom prst="rect">
                      <a:avLst/>
                    </a:prstGeom>
                  </pic:spPr>
                </pic:pic>
              </a:graphicData>
            </a:graphic>
          </wp:inline>
        </w:drawing>
      </w:r>
    </w:p>
    <w:p w14:paraId="4171C951" w14:textId="77777777" w:rsidR="00154D01" w:rsidRPr="007A2C4D" w:rsidRDefault="00154D01" w:rsidP="004C747B">
      <w:pPr>
        <w:pStyle w:val="TBPCHeading2"/>
        <w:rPr>
          <w:rFonts w:eastAsia="MS Mincho"/>
          <w:szCs w:val="24"/>
          <w:lang w:eastAsia="ja-JP"/>
        </w:rPr>
      </w:pPr>
      <w:bookmarkStart w:id="36" w:name="_Toc484078213"/>
      <w:r w:rsidRPr="007A2C4D">
        <w:t>Projections: Profit and Loss</w:t>
      </w:r>
      <w:bookmarkEnd w:id="36"/>
    </w:p>
    <w:p w14:paraId="45450185" w14:textId="02944CAC" w:rsidR="00154D01" w:rsidRPr="007A2C4D" w:rsidRDefault="009E54B9" w:rsidP="00660F85">
      <w:pPr>
        <w:pStyle w:val="TBPCBodyText"/>
        <w:rPr>
          <w:rFonts w:eastAsia="MS Mincho"/>
          <w:lang w:eastAsia="ja-JP"/>
        </w:rPr>
      </w:pPr>
      <w:r w:rsidRPr="007A2C4D">
        <w:rPr>
          <w:rFonts w:eastAsia="MS Mincho"/>
          <w:lang w:eastAsia="ja-JP"/>
        </w:rPr>
        <w:t>A summary of financial projections is shown below. For full detailed projections, please refer to Section 6.</w:t>
      </w:r>
      <w:r w:rsidR="007A2C4D" w:rsidRPr="007A2C4D">
        <w:rPr>
          <w:rFonts w:eastAsia="MS Mincho"/>
          <w:lang w:eastAsia="ja-JP"/>
        </w:rPr>
        <w:t>3</w:t>
      </w:r>
      <w:r w:rsidRPr="007A2C4D">
        <w:rPr>
          <w:rFonts w:eastAsia="MS Mincho"/>
          <w:lang w:eastAsia="ja-JP"/>
        </w:rPr>
        <w:t>.</w:t>
      </w:r>
    </w:p>
    <w:tbl>
      <w:tblPr>
        <w:tblW w:w="5000" w:type="pct"/>
        <w:jc w:val="center"/>
        <w:tblLook w:val="04A0" w:firstRow="1" w:lastRow="0" w:firstColumn="1" w:lastColumn="0" w:noHBand="0" w:noVBand="1"/>
      </w:tblPr>
      <w:tblGrid>
        <w:gridCol w:w="3464"/>
        <w:gridCol w:w="2506"/>
        <w:gridCol w:w="2506"/>
        <w:gridCol w:w="2506"/>
      </w:tblGrid>
      <w:tr w:rsidR="008A6031" w:rsidRPr="007A2C4D" w14:paraId="4647A326" w14:textId="77777777" w:rsidTr="00C82B8D">
        <w:trPr>
          <w:trHeight w:val="280"/>
          <w:jc w:val="center"/>
        </w:trPr>
        <w:tc>
          <w:tcPr>
            <w:tcW w:w="1577" w:type="pct"/>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32"/>
          <w:p w14:paraId="653A0BF2" w14:textId="77777777" w:rsidR="008A6031" w:rsidRPr="007A2C4D" w:rsidRDefault="008A6031" w:rsidP="00C82B8D">
            <w:pPr>
              <w:pStyle w:val="TBPCBodyText"/>
              <w:spacing w:before="60" w:after="60"/>
            </w:pPr>
            <w:r w:rsidRPr="007A2C4D">
              <w:t> </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7EE94031" w14:textId="77777777" w:rsidR="008A6031" w:rsidRPr="007A2C4D" w:rsidRDefault="008A6031" w:rsidP="00C82B8D">
            <w:pPr>
              <w:pStyle w:val="TBPCBodyText"/>
              <w:spacing w:before="60" w:after="60"/>
              <w:rPr>
                <w:b/>
                <w:bCs/>
              </w:rPr>
            </w:pPr>
            <w:r>
              <w:rPr>
                <w:b/>
                <w:bCs/>
              </w:rPr>
              <w:t>Year 1</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55508C9D" w14:textId="77777777" w:rsidR="008A6031" w:rsidRPr="007A2C4D" w:rsidRDefault="008A6031" w:rsidP="00C82B8D">
            <w:pPr>
              <w:pStyle w:val="TBPCBodyText"/>
              <w:spacing w:before="60" w:after="60"/>
              <w:rPr>
                <w:b/>
                <w:bCs/>
              </w:rPr>
            </w:pPr>
            <w:r>
              <w:rPr>
                <w:b/>
                <w:bCs/>
              </w:rPr>
              <w:t>Year 2</w:t>
            </w:r>
          </w:p>
        </w:tc>
        <w:tc>
          <w:tcPr>
            <w:tcW w:w="1141" w:type="pct"/>
            <w:tcBorders>
              <w:top w:val="single" w:sz="4" w:space="0" w:color="auto"/>
              <w:left w:val="nil"/>
              <w:bottom w:val="single" w:sz="4" w:space="0" w:color="auto"/>
              <w:right w:val="single" w:sz="4" w:space="0" w:color="auto"/>
            </w:tcBorders>
            <w:shd w:val="clear" w:color="auto" w:fill="auto"/>
            <w:noWrap/>
            <w:vAlign w:val="bottom"/>
            <w:hideMark/>
          </w:tcPr>
          <w:p w14:paraId="0E2F43C5" w14:textId="77777777" w:rsidR="008A6031" w:rsidRPr="007A2C4D" w:rsidRDefault="008A6031" w:rsidP="00C82B8D">
            <w:pPr>
              <w:pStyle w:val="TBPCBodyText"/>
              <w:spacing w:before="60" w:after="60"/>
              <w:rPr>
                <w:b/>
                <w:bCs/>
              </w:rPr>
            </w:pPr>
            <w:r>
              <w:rPr>
                <w:b/>
                <w:bCs/>
              </w:rPr>
              <w:t>Year 3</w:t>
            </w:r>
          </w:p>
        </w:tc>
      </w:tr>
      <w:tr w:rsidR="008A6031" w:rsidRPr="007A2C4D" w14:paraId="4BBB0855" w14:textId="77777777" w:rsidTr="00C82B8D">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454AC6B1" w14:textId="77777777" w:rsidR="008A6031" w:rsidRPr="007A2C4D" w:rsidRDefault="008A6031" w:rsidP="00C82B8D">
            <w:pPr>
              <w:pStyle w:val="TBPCBodyText"/>
              <w:spacing w:before="60" w:after="60"/>
            </w:pPr>
            <w:r w:rsidRPr="007A2C4D">
              <w:t>Revenue</w:t>
            </w:r>
          </w:p>
        </w:tc>
        <w:tc>
          <w:tcPr>
            <w:tcW w:w="1141" w:type="pct"/>
            <w:tcBorders>
              <w:top w:val="nil"/>
              <w:left w:val="nil"/>
              <w:bottom w:val="single" w:sz="4" w:space="0" w:color="auto"/>
              <w:right w:val="single" w:sz="4" w:space="0" w:color="auto"/>
            </w:tcBorders>
            <w:shd w:val="clear" w:color="auto" w:fill="auto"/>
            <w:noWrap/>
            <w:vAlign w:val="bottom"/>
            <w:hideMark/>
          </w:tcPr>
          <w:p w14:paraId="60B53EA1"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24308786"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74CBDBC5" w14:textId="77777777" w:rsidR="008A6031" w:rsidRPr="007A2C4D" w:rsidRDefault="008A6031" w:rsidP="00C82B8D">
            <w:pPr>
              <w:pStyle w:val="TBPCBodyText"/>
              <w:spacing w:before="60" w:after="60"/>
            </w:pPr>
            <w:r>
              <w:t>xxx</w:t>
            </w:r>
          </w:p>
        </w:tc>
      </w:tr>
      <w:tr w:rsidR="008A6031" w:rsidRPr="007A2C4D" w14:paraId="14065049" w14:textId="77777777" w:rsidTr="00C82B8D">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613B70C8" w14:textId="77777777" w:rsidR="008A6031" w:rsidRPr="007A2C4D" w:rsidRDefault="008A6031" w:rsidP="00C82B8D">
            <w:pPr>
              <w:pStyle w:val="TBPCBodyText"/>
              <w:spacing w:before="60" w:after="60"/>
            </w:pPr>
            <w:r w:rsidRPr="007A2C4D">
              <w:t>Cost of Sales</w:t>
            </w:r>
          </w:p>
        </w:tc>
        <w:tc>
          <w:tcPr>
            <w:tcW w:w="1141" w:type="pct"/>
            <w:tcBorders>
              <w:top w:val="nil"/>
              <w:left w:val="nil"/>
              <w:bottom w:val="single" w:sz="4" w:space="0" w:color="auto"/>
              <w:right w:val="single" w:sz="4" w:space="0" w:color="auto"/>
            </w:tcBorders>
            <w:shd w:val="clear" w:color="auto" w:fill="auto"/>
            <w:noWrap/>
            <w:vAlign w:val="bottom"/>
            <w:hideMark/>
          </w:tcPr>
          <w:p w14:paraId="40628292"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1E37F3AE"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638C2F7A" w14:textId="77777777" w:rsidR="008A6031" w:rsidRPr="007A2C4D" w:rsidRDefault="008A6031" w:rsidP="00C82B8D">
            <w:pPr>
              <w:pStyle w:val="TBPCBodyText"/>
              <w:spacing w:before="60" w:after="60"/>
            </w:pPr>
            <w:r>
              <w:t>xxx</w:t>
            </w:r>
          </w:p>
        </w:tc>
      </w:tr>
      <w:tr w:rsidR="008A6031" w:rsidRPr="007A2C4D" w14:paraId="619DE42B" w14:textId="77777777" w:rsidTr="00C82B8D">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5142C8C0" w14:textId="77777777" w:rsidR="008A6031" w:rsidRPr="007A2C4D" w:rsidRDefault="008A6031" w:rsidP="00C82B8D">
            <w:pPr>
              <w:pStyle w:val="TBPCBodyText"/>
              <w:spacing w:before="60" w:after="60"/>
            </w:pPr>
            <w:r w:rsidRPr="007A2C4D">
              <w:t>Gross Profit</w:t>
            </w:r>
          </w:p>
        </w:tc>
        <w:tc>
          <w:tcPr>
            <w:tcW w:w="1141" w:type="pct"/>
            <w:tcBorders>
              <w:top w:val="nil"/>
              <w:left w:val="nil"/>
              <w:bottom w:val="single" w:sz="4" w:space="0" w:color="auto"/>
              <w:right w:val="single" w:sz="4" w:space="0" w:color="auto"/>
            </w:tcBorders>
            <w:shd w:val="clear" w:color="auto" w:fill="auto"/>
            <w:noWrap/>
            <w:vAlign w:val="bottom"/>
            <w:hideMark/>
          </w:tcPr>
          <w:p w14:paraId="0A1C4B7D"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7A88B6CD"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noWrap/>
            <w:vAlign w:val="bottom"/>
            <w:hideMark/>
          </w:tcPr>
          <w:p w14:paraId="69D9BFBF" w14:textId="77777777" w:rsidR="008A6031" w:rsidRPr="007A2C4D" w:rsidRDefault="008A6031" w:rsidP="00C82B8D">
            <w:pPr>
              <w:pStyle w:val="TBPCBodyText"/>
              <w:spacing w:before="60" w:after="60"/>
            </w:pPr>
            <w:r>
              <w:t>xxx</w:t>
            </w:r>
          </w:p>
        </w:tc>
      </w:tr>
      <w:tr w:rsidR="008A6031" w:rsidRPr="007A2C4D" w14:paraId="0FB85EEF" w14:textId="77777777" w:rsidTr="00C82B8D">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0147210A" w14:textId="77777777" w:rsidR="008A6031" w:rsidRPr="007A2C4D" w:rsidRDefault="008A6031" w:rsidP="00C82B8D">
            <w:pPr>
              <w:pStyle w:val="TBPCBodyText"/>
              <w:spacing w:before="60" w:after="60"/>
            </w:pPr>
            <w:r w:rsidRPr="007A2C4D">
              <w:t>Total Costs</w:t>
            </w:r>
          </w:p>
        </w:tc>
        <w:tc>
          <w:tcPr>
            <w:tcW w:w="1141" w:type="pct"/>
            <w:tcBorders>
              <w:top w:val="nil"/>
              <w:left w:val="nil"/>
              <w:bottom w:val="single" w:sz="4" w:space="0" w:color="auto"/>
              <w:right w:val="single" w:sz="4" w:space="0" w:color="auto"/>
            </w:tcBorders>
            <w:shd w:val="clear" w:color="auto" w:fill="auto"/>
            <w:vAlign w:val="bottom"/>
            <w:hideMark/>
          </w:tcPr>
          <w:p w14:paraId="20CB20D3"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2BB70E3B"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28A9A8AB" w14:textId="77777777" w:rsidR="008A6031" w:rsidRPr="007A2C4D" w:rsidRDefault="008A6031" w:rsidP="00C82B8D">
            <w:pPr>
              <w:pStyle w:val="TBPCBodyText"/>
              <w:spacing w:before="60" w:after="60"/>
            </w:pPr>
            <w:r>
              <w:t>xxx</w:t>
            </w:r>
          </w:p>
        </w:tc>
      </w:tr>
      <w:tr w:rsidR="008A6031" w14:paraId="7F132EEB" w14:textId="77777777" w:rsidTr="00C82B8D">
        <w:trPr>
          <w:trHeight w:val="280"/>
          <w:jc w:val="center"/>
        </w:trPr>
        <w:tc>
          <w:tcPr>
            <w:tcW w:w="1577" w:type="pct"/>
            <w:tcBorders>
              <w:top w:val="nil"/>
              <w:left w:val="single" w:sz="4" w:space="0" w:color="auto"/>
              <w:bottom w:val="single" w:sz="4" w:space="0" w:color="auto"/>
              <w:right w:val="single" w:sz="4" w:space="0" w:color="auto"/>
            </w:tcBorders>
            <w:shd w:val="clear" w:color="auto" w:fill="auto"/>
            <w:noWrap/>
            <w:vAlign w:val="bottom"/>
            <w:hideMark/>
          </w:tcPr>
          <w:p w14:paraId="2F1EB880" w14:textId="77777777" w:rsidR="008A6031" w:rsidRPr="007A2C4D" w:rsidRDefault="008A6031" w:rsidP="00C82B8D">
            <w:pPr>
              <w:pStyle w:val="TBPCBodyText"/>
              <w:spacing w:before="60" w:after="60"/>
            </w:pPr>
            <w:r w:rsidRPr="007A2C4D">
              <w:t>Operating profit</w:t>
            </w:r>
          </w:p>
        </w:tc>
        <w:tc>
          <w:tcPr>
            <w:tcW w:w="1141" w:type="pct"/>
            <w:tcBorders>
              <w:top w:val="nil"/>
              <w:left w:val="nil"/>
              <w:bottom w:val="single" w:sz="4" w:space="0" w:color="auto"/>
              <w:right w:val="single" w:sz="4" w:space="0" w:color="auto"/>
            </w:tcBorders>
            <w:shd w:val="clear" w:color="auto" w:fill="auto"/>
            <w:vAlign w:val="bottom"/>
            <w:hideMark/>
          </w:tcPr>
          <w:p w14:paraId="4898D523"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2A357E9D" w14:textId="77777777" w:rsidR="008A6031" w:rsidRPr="007A2C4D" w:rsidRDefault="008A6031" w:rsidP="00C82B8D">
            <w:pPr>
              <w:pStyle w:val="TBPCBodyText"/>
              <w:spacing w:before="60" w:after="60"/>
            </w:pPr>
            <w:r>
              <w:t>xxx</w:t>
            </w:r>
          </w:p>
        </w:tc>
        <w:tc>
          <w:tcPr>
            <w:tcW w:w="1141" w:type="pct"/>
            <w:tcBorders>
              <w:top w:val="nil"/>
              <w:left w:val="nil"/>
              <w:bottom w:val="single" w:sz="4" w:space="0" w:color="auto"/>
              <w:right w:val="single" w:sz="4" w:space="0" w:color="auto"/>
            </w:tcBorders>
            <w:shd w:val="clear" w:color="auto" w:fill="auto"/>
            <w:vAlign w:val="bottom"/>
            <w:hideMark/>
          </w:tcPr>
          <w:p w14:paraId="61471590" w14:textId="77777777" w:rsidR="008A6031" w:rsidRDefault="008A6031" w:rsidP="00C82B8D">
            <w:pPr>
              <w:pStyle w:val="TBPCBodyText"/>
              <w:spacing w:before="60" w:after="60"/>
            </w:pPr>
            <w:r>
              <w:t>xxx</w:t>
            </w:r>
          </w:p>
        </w:tc>
      </w:tr>
    </w:tbl>
    <w:p w14:paraId="2D7D92AE" w14:textId="77777777" w:rsidR="002246FC" w:rsidRDefault="002246FC" w:rsidP="002246FC">
      <w:pPr>
        <w:jc w:val="center"/>
      </w:pPr>
    </w:p>
    <w:p w14:paraId="39F809B1" w14:textId="193DC1C4" w:rsidR="002323DA" w:rsidRDefault="00756242" w:rsidP="002323DA">
      <w:pPr>
        <w:jc w:val="center"/>
      </w:pPr>
      <w:r>
        <w:rPr>
          <w:noProof/>
          <w:lang w:val="en-GB" w:eastAsia="en-GB"/>
        </w:rPr>
        <w:drawing>
          <wp:inline distT="0" distB="0" distL="0" distR="0" wp14:anchorId="713F38F8" wp14:editId="36322466">
            <wp:extent cx="4892675" cy="2705832"/>
            <wp:effectExtent l="0" t="0" r="9525" b="12065"/>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4907416" cy="2713984"/>
                    </a:xfrm>
                    <a:prstGeom prst="rect">
                      <a:avLst/>
                    </a:prstGeom>
                  </pic:spPr>
                </pic:pic>
              </a:graphicData>
            </a:graphic>
          </wp:inline>
        </w:drawing>
      </w:r>
    </w:p>
    <w:p w14:paraId="6BC22F1C" w14:textId="270D2A50" w:rsidR="002246FC" w:rsidRDefault="006B35EF" w:rsidP="002323DA">
      <w:pPr>
        <w:jc w:val="center"/>
      </w:pPr>
      <w:r>
        <w:rPr>
          <w:noProof/>
          <w:lang w:val="en-GB" w:eastAsia="en-GB"/>
        </w:rPr>
        <w:lastRenderedPageBreak/>
        <w:drawing>
          <wp:inline distT="0" distB="0" distL="0" distR="0" wp14:anchorId="3F1D01E6" wp14:editId="7F060C85">
            <wp:extent cx="3938661" cy="2679065"/>
            <wp:effectExtent l="0" t="0" r="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3961779" cy="2694790"/>
                    </a:xfrm>
                    <a:prstGeom prst="rect">
                      <a:avLst/>
                    </a:prstGeom>
                  </pic:spPr>
                </pic:pic>
              </a:graphicData>
            </a:graphic>
          </wp:inline>
        </w:drawing>
      </w:r>
    </w:p>
    <w:p w14:paraId="2BBE2A32" w14:textId="77777777" w:rsidR="006B35EF" w:rsidRPr="008B7894" w:rsidRDefault="006B35EF" w:rsidP="006B35EF">
      <w:pPr>
        <w:pStyle w:val="TBPCHeading2"/>
        <w:rPr>
          <w:rFonts w:eastAsia="MS Mincho"/>
          <w:szCs w:val="24"/>
          <w:lang w:eastAsia="ja-JP"/>
        </w:rPr>
      </w:pPr>
      <w:bookmarkStart w:id="37" w:name="_Toc482261563"/>
      <w:bookmarkStart w:id="38" w:name="_Toc484078214"/>
      <w:r w:rsidRPr="008B7894">
        <w:t>Break even</w:t>
      </w:r>
      <w:bookmarkEnd w:id="37"/>
      <w:bookmarkEnd w:id="38"/>
    </w:p>
    <w:p w14:paraId="39659B0E" w14:textId="77777777" w:rsidR="006B35EF" w:rsidRPr="008B7894" w:rsidRDefault="006B35EF" w:rsidP="006B35EF">
      <w:pPr>
        <w:pStyle w:val="TBPCBodyText"/>
      </w:pPr>
      <w:r w:rsidRPr="008B7894">
        <w:t>Based on these estimates the business needs &gt;68 members to break even in the first financial year.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000000" w:fill="auto"/>
        <w:tblLook w:val="04A0" w:firstRow="1" w:lastRow="0" w:firstColumn="1" w:lastColumn="0" w:noHBand="0" w:noVBand="1"/>
      </w:tblPr>
      <w:tblGrid>
        <w:gridCol w:w="4854"/>
        <w:gridCol w:w="3064"/>
        <w:gridCol w:w="3064"/>
      </w:tblGrid>
      <w:tr w:rsidR="006B35EF" w:rsidRPr="008B7894" w14:paraId="12A937AF" w14:textId="77777777" w:rsidTr="00C83D50">
        <w:trPr>
          <w:trHeight w:val="320"/>
        </w:trPr>
        <w:tc>
          <w:tcPr>
            <w:tcW w:w="2210" w:type="pct"/>
            <w:shd w:val="clear" w:color="000000" w:fill="auto"/>
            <w:noWrap/>
            <w:vAlign w:val="bottom"/>
            <w:hideMark/>
          </w:tcPr>
          <w:p w14:paraId="09FA283A" w14:textId="77777777" w:rsidR="006B35EF" w:rsidRPr="008B7894" w:rsidRDefault="006B35EF" w:rsidP="00C82B8D">
            <w:pPr>
              <w:pStyle w:val="TBPCBodyText"/>
              <w:rPr>
                <w:b/>
                <w:lang w:eastAsia="en-GB"/>
              </w:rPr>
            </w:pPr>
          </w:p>
        </w:tc>
        <w:tc>
          <w:tcPr>
            <w:tcW w:w="1395" w:type="pct"/>
            <w:shd w:val="clear" w:color="000000" w:fill="auto"/>
            <w:noWrap/>
            <w:vAlign w:val="bottom"/>
            <w:hideMark/>
          </w:tcPr>
          <w:p w14:paraId="5CE5FF20" w14:textId="075194C1" w:rsidR="006B35EF" w:rsidRPr="008B7894" w:rsidRDefault="006B35EF" w:rsidP="00C82B8D">
            <w:pPr>
              <w:pStyle w:val="TBPCBodyText"/>
              <w:ind w:right="829"/>
              <w:jc w:val="right"/>
              <w:rPr>
                <w:b/>
                <w:lang w:eastAsia="en-GB"/>
              </w:rPr>
            </w:pPr>
            <w:r>
              <w:rPr>
                <w:b/>
                <w:bCs/>
              </w:rPr>
              <w:t>Year 1</w:t>
            </w:r>
          </w:p>
        </w:tc>
        <w:tc>
          <w:tcPr>
            <w:tcW w:w="1395" w:type="pct"/>
            <w:shd w:val="clear" w:color="000000" w:fill="auto"/>
            <w:noWrap/>
            <w:vAlign w:val="bottom"/>
            <w:hideMark/>
          </w:tcPr>
          <w:p w14:paraId="7E796874" w14:textId="0AE89825" w:rsidR="006B35EF" w:rsidRPr="008B7894" w:rsidRDefault="006B35EF" w:rsidP="00C82B8D">
            <w:pPr>
              <w:pStyle w:val="TBPCBodyText"/>
              <w:ind w:right="829"/>
              <w:jc w:val="right"/>
              <w:rPr>
                <w:b/>
                <w:lang w:eastAsia="en-GB"/>
              </w:rPr>
            </w:pPr>
            <w:r>
              <w:rPr>
                <w:b/>
                <w:bCs/>
              </w:rPr>
              <w:t>Year 2</w:t>
            </w:r>
          </w:p>
        </w:tc>
      </w:tr>
      <w:tr w:rsidR="006B35EF" w:rsidRPr="008B7894" w14:paraId="429B63E4" w14:textId="77777777" w:rsidTr="00C83D50">
        <w:trPr>
          <w:trHeight w:val="320"/>
        </w:trPr>
        <w:tc>
          <w:tcPr>
            <w:tcW w:w="2210" w:type="pct"/>
            <w:shd w:val="clear" w:color="000000" w:fill="auto"/>
            <w:noWrap/>
            <w:vAlign w:val="bottom"/>
            <w:hideMark/>
          </w:tcPr>
          <w:p w14:paraId="00C9ECB3" w14:textId="77777777" w:rsidR="006B35EF" w:rsidRPr="008B7894" w:rsidRDefault="006B35EF" w:rsidP="00C82B8D">
            <w:pPr>
              <w:pStyle w:val="TBPCBodyText"/>
              <w:rPr>
                <w:lang w:eastAsia="en-GB"/>
              </w:rPr>
            </w:pPr>
            <w:r w:rsidRPr="008B7894">
              <w:rPr>
                <w:lang w:eastAsia="en-GB"/>
              </w:rPr>
              <w:t>Break even</w:t>
            </w:r>
          </w:p>
        </w:tc>
        <w:tc>
          <w:tcPr>
            <w:tcW w:w="1395" w:type="pct"/>
            <w:shd w:val="clear" w:color="000000" w:fill="auto"/>
            <w:noWrap/>
            <w:vAlign w:val="bottom"/>
            <w:hideMark/>
          </w:tcPr>
          <w:p w14:paraId="5D8A4460" w14:textId="5796BEA3" w:rsidR="006B35EF" w:rsidRPr="008B7894" w:rsidRDefault="006B35EF" w:rsidP="00C82B8D">
            <w:pPr>
              <w:pStyle w:val="TBPCBodyText"/>
              <w:ind w:right="829"/>
              <w:jc w:val="right"/>
              <w:rPr>
                <w:lang w:eastAsia="en-GB"/>
              </w:rPr>
            </w:pPr>
            <w:r>
              <w:t>xxx</w:t>
            </w:r>
          </w:p>
        </w:tc>
        <w:tc>
          <w:tcPr>
            <w:tcW w:w="1395" w:type="pct"/>
            <w:shd w:val="clear" w:color="000000" w:fill="auto"/>
            <w:noWrap/>
            <w:vAlign w:val="bottom"/>
            <w:hideMark/>
          </w:tcPr>
          <w:p w14:paraId="1C6DFD4E" w14:textId="51CD835E" w:rsidR="006B35EF" w:rsidRPr="008B7894" w:rsidRDefault="006B35EF" w:rsidP="00C82B8D">
            <w:pPr>
              <w:pStyle w:val="TBPCBodyText"/>
              <w:ind w:right="829"/>
              <w:jc w:val="right"/>
              <w:rPr>
                <w:lang w:eastAsia="en-GB"/>
              </w:rPr>
            </w:pPr>
            <w:r>
              <w:t>xxx</w:t>
            </w:r>
          </w:p>
        </w:tc>
      </w:tr>
      <w:tr w:rsidR="006B35EF" w:rsidRPr="008B7894" w14:paraId="7888D228" w14:textId="77777777" w:rsidTr="00C83D50">
        <w:trPr>
          <w:trHeight w:val="320"/>
        </w:trPr>
        <w:tc>
          <w:tcPr>
            <w:tcW w:w="2210" w:type="pct"/>
            <w:shd w:val="clear" w:color="000000" w:fill="auto"/>
            <w:noWrap/>
            <w:vAlign w:val="bottom"/>
          </w:tcPr>
          <w:p w14:paraId="5E53F167" w14:textId="77777777" w:rsidR="006B35EF" w:rsidRPr="008B7894" w:rsidRDefault="006B35EF" w:rsidP="00C82B8D">
            <w:pPr>
              <w:pStyle w:val="TBPCBodyText"/>
              <w:rPr>
                <w:lang w:eastAsia="en-GB"/>
              </w:rPr>
            </w:pPr>
            <w:r w:rsidRPr="008B7894">
              <w:rPr>
                <w:lang w:eastAsia="en-GB"/>
              </w:rPr>
              <w:t>Members</w:t>
            </w:r>
          </w:p>
        </w:tc>
        <w:tc>
          <w:tcPr>
            <w:tcW w:w="1395" w:type="pct"/>
            <w:shd w:val="clear" w:color="000000" w:fill="auto"/>
            <w:noWrap/>
            <w:vAlign w:val="bottom"/>
          </w:tcPr>
          <w:p w14:paraId="5560D282" w14:textId="285C9D7C" w:rsidR="006B35EF" w:rsidRPr="008B7894" w:rsidRDefault="006B35EF" w:rsidP="00C82B8D">
            <w:pPr>
              <w:pStyle w:val="TBPCBodyText"/>
              <w:ind w:right="829"/>
              <w:jc w:val="right"/>
              <w:rPr>
                <w:rFonts w:cs="Arial"/>
              </w:rPr>
            </w:pPr>
            <w:r>
              <w:t>xxx</w:t>
            </w:r>
          </w:p>
        </w:tc>
        <w:tc>
          <w:tcPr>
            <w:tcW w:w="1395" w:type="pct"/>
            <w:shd w:val="clear" w:color="000000" w:fill="auto"/>
            <w:noWrap/>
            <w:vAlign w:val="bottom"/>
          </w:tcPr>
          <w:p w14:paraId="7E78BA1C" w14:textId="4FDC5BAF" w:rsidR="006B35EF" w:rsidRPr="008B7894" w:rsidRDefault="006B35EF" w:rsidP="00C82B8D">
            <w:pPr>
              <w:pStyle w:val="TBPCBodyText"/>
              <w:ind w:right="829"/>
              <w:jc w:val="right"/>
              <w:rPr>
                <w:rFonts w:cs="Arial"/>
              </w:rPr>
            </w:pPr>
            <w:r>
              <w:t>xxx</w:t>
            </w:r>
          </w:p>
        </w:tc>
      </w:tr>
    </w:tbl>
    <w:p w14:paraId="33F350D4" w14:textId="77777777" w:rsidR="006B35EF" w:rsidRPr="008B7894" w:rsidRDefault="006B35EF" w:rsidP="006B35EF">
      <w:pPr>
        <w:pStyle w:val="TBPCHeading2"/>
      </w:pPr>
      <w:bookmarkStart w:id="39" w:name="_Toc482261564"/>
      <w:bookmarkStart w:id="40" w:name="_Toc484078215"/>
      <w:r w:rsidRPr="008B7894">
        <w:t>Loans and financing</w:t>
      </w:r>
      <w:bookmarkEnd w:id="39"/>
      <w:bookmarkEnd w:id="40"/>
    </w:p>
    <w:p w14:paraId="18709814" w14:textId="0D485192" w:rsidR="006B35EF" w:rsidRPr="008B7894" w:rsidRDefault="006B35EF" w:rsidP="006B35EF">
      <w:pPr>
        <w:pStyle w:val="TBPCBodyText"/>
      </w:pPr>
      <w:r>
        <w:t xml:space="preserve">Business Owner </w:t>
      </w:r>
      <w:r w:rsidRPr="008B7894">
        <w:t>is seeking finance of $</w:t>
      </w:r>
      <w:r>
        <w:t>xxxx a</w:t>
      </w:r>
      <w:r w:rsidRPr="008B7894">
        <w:t>nd will also invest $</w:t>
      </w:r>
      <w:r>
        <w:t xml:space="preserve">xxxxx of his </w:t>
      </w:r>
      <w:r w:rsidRPr="008B7894">
        <w:t>own capital as part of the start-up funding.</w:t>
      </w:r>
    </w:p>
    <w:p w14:paraId="271545CD" w14:textId="3882E8B4" w:rsidR="003A6F7C" w:rsidRPr="004C747B" w:rsidRDefault="003A6F7C" w:rsidP="002323DA">
      <w:pPr>
        <w:jc w:val="center"/>
        <w:rPr>
          <w:rFonts w:ascii="Arial" w:hAnsi="Arial"/>
          <w:b/>
          <w:color w:val="000000"/>
          <w:sz w:val="28"/>
        </w:rPr>
      </w:pPr>
      <w:r w:rsidRPr="004C747B">
        <w:br w:type="page"/>
      </w:r>
    </w:p>
    <w:p w14:paraId="7623887C" w14:textId="77777777" w:rsidR="003A6F7C" w:rsidRPr="004C747B" w:rsidRDefault="003A6F7C" w:rsidP="003A6F7C">
      <w:pPr>
        <w:pStyle w:val="TBPCHeading1"/>
      </w:pPr>
      <w:bookmarkStart w:id="41" w:name="_Toc258521693"/>
      <w:bookmarkStart w:id="42" w:name="_Toc484078216"/>
      <w:r w:rsidRPr="004C747B">
        <w:lastRenderedPageBreak/>
        <w:t>The Market.</w:t>
      </w:r>
      <w:bookmarkEnd w:id="41"/>
      <w:bookmarkEnd w:id="42"/>
    </w:p>
    <w:p w14:paraId="4C37F408" w14:textId="77777777" w:rsidR="00154D01" w:rsidRPr="007A2C4D" w:rsidRDefault="00154D01" w:rsidP="004C747B">
      <w:pPr>
        <w:pStyle w:val="TBPCHeading2"/>
      </w:pPr>
      <w:bookmarkStart w:id="43" w:name="_Toc258521694"/>
      <w:bookmarkStart w:id="44" w:name="_Toc484078217"/>
      <w:r w:rsidRPr="007A2C4D">
        <w:t>Target markets</w:t>
      </w:r>
      <w:bookmarkEnd w:id="44"/>
    </w:p>
    <w:bookmarkEnd w:id="43"/>
    <w:p w14:paraId="09B8C693" w14:textId="47E1451D" w:rsidR="00F26C58" w:rsidRPr="007A2C4D" w:rsidRDefault="005D42EB" w:rsidP="00660F85">
      <w:pPr>
        <w:pStyle w:val="TBPCBodyText"/>
      </w:pPr>
      <w:r w:rsidRPr="007A2C4D">
        <w:t xml:space="preserve">With a relatively small population, target markets for </w:t>
      </w:r>
      <w:proofErr w:type="gramStart"/>
      <w:r w:rsidRPr="007A2C4D">
        <w:t>The</w:t>
      </w:r>
      <w:proofErr w:type="gramEnd"/>
      <w:r w:rsidRPr="007A2C4D">
        <w:t xml:space="preserve"> </w:t>
      </w:r>
      <w:r w:rsidR="00571BE6">
        <w:t>&lt;Business Name</w:t>
      </w:r>
      <w:r w:rsidR="003E6330">
        <w:t xml:space="preserve">&gt; </w:t>
      </w:r>
      <w:r w:rsidR="003E6330" w:rsidRPr="007A2C4D">
        <w:t>will</w:t>
      </w:r>
      <w:r w:rsidRPr="007A2C4D">
        <w:t xml:space="preserve"> need to be broad, in order to build sufficient clientele.</w:t>
      </w:r>
      <w:r w:rsidR="00F26C58" w:rsidRPr="007A2C4D">
        <w:t xml:space="preserve"> Projections are based on 600-800 customers/week so the café will need to appeal to a wide range of the local population and cannot afford to be targeted too tightly.</w:t>
      </w:r>
    </w:p>
    <w:p w14:paraId="21243543" w14:textId="694655A5" w:rsidR="00F26C58" w:rsidRPr="007A2C4D" w:rsidRDefault="00F26C58" w:rsidP="00660F85">
      <w:pPr>
        <w:pStyle w:val="TBPCBodyText"/>
      </w:pPr>
      <w:r w:rsidRPr="007A2C4D">
        <w:t>This will be achieved by providing:</w:t>
      </w:r>
    </w:p>
    <w:p w14:paraId="51E214D7" w14:textId="0129B128" w:rsidR="00F26C58" w:rsidRPr="007A2C4D" w:rsidRDefault="00F26C58" w:rsidP="00F26C58">
      <w:pPr>
        <w:pStyle w:val="TBPCbullet"/>
      </w:pPr>
      <w:r w:rsidRPr="007A2C4D">
        <w:t>Fresh, delicious, high quality food that appeals to a broad cross section</w:t>
      </w:r>
    </w:p>
    <w:p w14:paraId="357A327E" w14:textId="7F5A1FF9" w:rsidR="00F26C58" w:rsidRPr="007A2C4D" w:rsidRDefault="00F26C58" w:rsidP="00F26C58">
      <w:pPr>
        <w:pStyle w:val="TBPCbullet"/>
      </w:pPr>
      <w:r w:rsidRPr="007A2C4D">
        <w:t>Menu that is contemporary but not so adventurous as to deter customers</w:t>
      </w:r>
    </w:p>
    <w:p w14:paraId="5895A14E" w14:textId="23FAE972" w:rsidR="00F26C58" w:rsidRPr="007A2C4D" w:rsidRDefault="00F26C58" w:rsidP="00F26C58">
      <w:pPr>
        <w:pStyle w:val="TBPCbullet"/>
      </w:pPr>
      <w:r w:rsidRPr="007A2C4D">
        <w:t>Friendly relaxed atmosphere</w:t>
      </w:r>
    </w:p>
    <w:p w14:paraId="0E375439" w14:textId="46281AB3" w:rsidR="00F26C58" w:rsidRPr="007A2C4D" w:rsidRDefault="00F26C58" w:rsidP="00F26C58">
      <w:pPr>
        <w:pStyle w:val="TBPCbullet"/>
      </w:pPr>
      <w:r w:rsidRPr="007A2C4D">
        <w:t xml:space="preserve">Efficient welcoming service with no attitude </w:t>
      </w:r>
    </w:p>
    <w:p w14:paraId="024B7602" w14:textId="778A42F3" w:rsidR="00F26C58" w:rsidRPr="007A2C4D" w:rsidRDefault="00F26C58" w:rsidP="00F26C58">
      <w:pPr>
        <w:pStyle w:val="TBPCbullet"/>
      </w:pPr>
      <w:r w:rsidRPr="007A2C4D">
        <w:t>Country in style and approach, making local feel at home, yet still enjoying café lifestyle in a Mt Gambier way</w:t>
      </w:r>
    </w:p>
    <w:p w14:paraId="45B5657D" w14:textId="77777777" w:rsidR="008C291F" w:rsidRPr="007A2C4D" w:rsidRDefault="008C291F" w:rsidP="008C291F">
      <w:pPr>
        <w:pStyle w:val="TBPCHeading2"/>
      </w:pPr>
      <w:bookmarkStart w:id="45" w:name="_Toc484078218"/>
      <w:r w:rsidRPr="007A2C4D">
        <w:t>Mt Gambier, information</w:t>
      </w:r>
      <w:bookmarkEnd w:id="45"/>
    </w:p>
    <w:p w14:paraId="5B035097" w14:textId="77777777" w:rsidR="008C291F" w:rsidRPr="007A2C4D" w:rsidRDefault="008C291F" w:rsidP="008C291F">
      <w:pPr>
        <w:pStyle w:val="TBPCBodyText"/>
      </w:pPr>
      <w:r w:rsidRPr="007A2C4D">
        <w:t>Mount Gambier has an estimated population of 26,246</w:t>
      </w:r>
      <w:r w:rsidRPr="007A2C4D">
        <w:rPr>
          <w:vertAlign w:val="superscript"/>
        </w:rPr>
        <w:t>1</w:t>
      </w:r>
      <w:r w:rsidRPr="007A2C4D">
        <w:t>, and has seen continuous population growth of in the range 0.24%-1.22% year on year since 2003. Overall population growth in the same period is 8.69%</w:t>
      </w:r>
      <w:r w:rsidRPr="007A2C4D">
        <w:rPr>
          <w:vertAlign w:val="superscript"/>
        </w:rPr>
        <w:t>1</w:t>
      </w:r>
      <w:r w:rsidRPr="007A2C4D">
        <w:t xml:space="preserve">.  </w:t>
      </w:r>
    </w:p>
    <w:p w14:paraId="29378514" w14:textId="77777777" w:rsidR="008C291F" w:rsidRPr="004C747B" w:rsidRDefault="008C291F" w:rsidP="008C291F">
      <w:pPr>
        <w:widowControl w:val="0"/>
        <w:autoSpaceDE w:val="0"/>
        <w:autoSpaceDN w:val="0"/>
        <w:adjustRightInd w:val="0"/>
        <w:rPr>
          <w:rFonts w:ascii="Helvetica Neue" w:hAnsi="Helvetica Neue" w:cs="Helvetica Neue"/>
          <w:sz w:val="30"/>
          <w:szCs w:val="30"/>
        </w:rPr>
      </w:pPr>
      <w:r w:rsidRPr="005D42EB">
        <w:rPr>
          <w:noProof/>
          <w:highlight w:val="green"/>
          <w:lang w:val="en-GB" w:eastAsia="en-GB"/>
        </w:rPr>
        <w:drawing>
          <wp:inline distT="0" distB="0" distL="0" distR="0" wp14:anchorId="51F90A09" wp14:editId="5A02D6D5">
            <wp:extent cx="5943600" cy="297878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5943600" cy="2978785"/>
                    </a:xfrm>
                    <a:prstGeom prst="rect">
                      <a:avLst/>
                    </a:prstGeom>
                  </pic:spPr>
                </pic:pic>
              </a:graphicData>
            </a:graphic>
          </wp:inline>
        </w:drawing>
      </w:r>
    </w:p>
    <w:p w14:paraId="58ED1B5E" w14:textId="77777777" w:rsidR="008C291F" w:rsidRPr="00F26C58" w:rsidRDefault="008C291F" w:rsidP="008C291F">
      <w:pPr>
        <w:pStyle w:val="TBPCbullet"/>
        <w:numPr>
          <w:ilvl w:val="0"/>
          <w:numId w:val="0"/>
        </w:numPr>
        <w:rPr>
          <w:highlight w:val="green"/>
        </w:rPr>
      </w:pPr>
    </w:p>
    <w:p w14:paraId="2346A258" w14:textId="77777777" w:rsidR="003A6F7C" w:rsidRPr="007A2C4D" w:rsidRDefault="003A6F7C" w:rsidP="008D5A26">
      <w:pPr>
        <w:pStyle w:val="TBPCHeading2"/>
      </w:pPr>
      <w:bookmarkStart w:id="46" w:name="_Toc23639269"/>
      <w:bookmarkStart w:id="47" w:name="_Toc484078219"/>
      <w:bookmarkEnd w:id="22"/>
      <w:r w:rsidRPr="007A2C4D">
        <w:t>Competition.</w:t>
      </w:r>
      <w:bookmarkEnd w:id="46"/>
      <w:bookmarkEnd w:id="47"/>
    </w:p>
    <w:p w14:paraId="5B026EE6" w14:textId="77777777" w:rsidR="008D5A26" w:rsidRPr="007A2C4D" w:rsidRDefault="008D5A26" w:rsidP="009827B6">
      <w:pPr>
        <w:pStyle w:val="TBPCBodyText"/>
        <w:rPr>
          <w:lang w:val="en-US"/>
        </w:rPr>
      </w:pPr>
      <w:r w:rsidRPr="007A2C4D">
        <w:rPr>
          <w:lang w:val="en-US"/>
        </w:rPr>
        <w:t>There are 4 main competitors in Mt Gambier:</w:t>
      </w:r>
    </w:p>
    <w:p w14:paraId="3F1A15A2" w14:textId="68CDD785" w:rsidR="008B0164" w:rsidRPr="007A2C4D" w:rsidRDefault="008B0164" w:rsidP="007A2C4D">
      <w:pPr>
        <w:pStyle w:val="TBPCHeading3"/>
      </w:pPr>
      <w:bookmarkStart w:id="48" w:name="_Toc484078220"/>
      <w:r w:rsidRPr="007A2C4D">
        <w:t>Metro Bakery &amp; Cafe</w:t>
      </w:r>
      <w:bookmarkEnd w:id="48"/>
    </w:p>
    <w:tbl>
      <w:tblPr>
        <w:tblW w:w="0" w:type="auto"/>
        <w:tblLook w:val="04A0" w:firstRow="1" w:lastRow="0" w:firstColumn="1" w:lastColumn="0" w:noHBand="0" w:noVBand="1"/>
      </w:tblPr>
      <w:tblGrid>
        <w:gridCol w:w="10982"/>
      </w:tblGrid>
      <w:tr w:rsidR="008D5A26" w:rsidRPr="009827B6" w14:paraId="5E6BBBB0" w14:textId="77777777" w:rsidTr="008D5A26">
        <w:tc>
          <w:tcPr>
            <w:tcW w:w="10986" w:type="dxa"/>
          </w:tcPr>
          <w:p w14:paraId="6F071821" w14:textId="2B2DB560" w:rsidR="00437401" w:rsidRPr="007A2C4D" w:rsidRDefault="00437401" w:rsidP="00437401">
            <w:pPr>
              <w:pStyle w:val="TBPCBodyText"/>
              <w:rPr>
                <w:rFonts w:cs="Arial"/>
                <w:lang w:val="en-US"/>
              </w:rPr>
            </w:pPr>
            <w:r w:rsidRPr="007A2C4D">
              <w:rPr>
                <w:rFonts w:cs="Arial"/>
                <w:lang w:val="en-US"/>
              </w:rPr>
              <w:t>Consists of take away bakery breads and pastries, designer cakes, breakfasts such as; classic small and big breakfasts, specialty breakfasts and then pancakes etc. Lunch menu such as; Light bites, salads, steaks, sandwiches, pastas and burgers. Drinks: coffee, shakes, bottled drinks, and alcohol</w:t>
            </w:r>
          </w:p>
          <w:p w14:paraId="6AEEB5A2" w14:textId="2154159A" w:rsidR="00437401" w:rsidRPr="007A2C4D" w:rsidRDefault="00437401" w:rsidP="00437401">
            <w:pPr>
              <w:pStyle w:val="TBPCBodyText"/>
              <w:rPr>
                <w:lang w:val="en-US"/>
              </w:rPr>
            </w:pPr>
            <w:r w:rsidRPr="007A2C4D">
              <w:rPr>
                <w:u w:val="single"/>
                <w:lang w:val="en-US"/>
              </w:rPr>
              <w:t>Price overview</w:t>
            </w:r>
            <w:r w:rsidR="009827B6" w:rsidRPr="007A2C4D">
              <w:rPr>
                <w:lang w:val="en-US"/>
              </w:rPr>
              <w:t xml:space="preserve">: </w:t>
            </w:r>
            <w:r w:rsidRPr="007A2C4D">
              <w:rPr>
                <w:lang w:val="en-US"/>
              </w:rPr>
              <w:t>Prices range from $9-$23 with the majority being $12-16.</w:t>
            </w:r>
          </w:p>
          <w:p w14:paraId="399BB094" w14:textId="33E05E3B" w:rsidR="00437401" w:rsidRPr="007A2C4D" w:rsidRDefault="00437401" w:rsidP="00437401">
            <w:pPr>
              <w:pStyle w:val="TBPCBodyText"/>
              <w:rPr>
                <w:lang w:val="en-US"/>
              </w:rPr>
            </w:pPr>
            <w:r w:rsidRPr="007A2C4D">
              <w:rPr>
                <w:u w:val="single"/>
                <w:lang w:val="en-US"/>
              </w:rPr>
              <w:t>Location</w:t>
            </w:r>
            <w:r w:rsidR="009827B6" w:rsidRPr="007A2C4D">
              <w:rPr>
                <w:lang w:val="en-US"/>
              </w:rPr>
              <w:t xml:space="preserve">: </w:t>
            </w:r>
            <w:r w:rsidRPr="007A2C4D">
              <w:rPr>
                <w:lang w:val="en-US"/>
              </w:rPr>
              <w:t>Their location is on the main street which has high foot traffic due to local businesses.</w:t>
            </w:r>
          </w:p>
          <w:p w14:paraId="62CE5576" w14:textId="65B00FE6" w:rsidR="00437401" w:rsidRPr="007A2C4D" w:rsidRDefault="00437401" w:rsidP="00437401">
            <w:pPr>
              <w:pStyle w:val="TBPCBodyText"/>
              <w:rPr>
                <w:lang w:val="en-US"/>
              </w:rPr>
            </w:pPr>
            <w:r w:rsidRPr="007A2C4D">
              <w:rPr>
                <w:u w:val="single"/>
                <w:lang w:val="en-US"/>
              </w:rPr>
              <w:t>Details</w:t>
            </w:r>
            <w:r w:rsidR="007A2C4D" w:rsidRPr="007A2C4D">
              <w:rPr>
                <w:u w:val="single"/>
                <w:lang w:val="en-US"/>
              </w:rPr>
              <w:t xml:space="preserve">: </w:t>
            </w:r>
            <w:r w:rsidRPr="007A2C4D">
              <w:rPr>
                <w:lang w:val="en-US"/>
              </w:rPr>
              <w:t>The started off as a small bakery/cafe, and have now branched out to dinners and have a small bar now. They also offer live music on Sunday's.</w:t>
            </w:r>
            <w:r w:rsidR="009827B6" w:rsidRPr="007A2C4D">
              <w:rPr>
                <w:lang w:val="en-US"/>
              </w:rPr>
              <w:t xml:space="preserve"> </w:t>
            </w:r>
            <w:r w:rsidRPr="007A2C4D">
              <w:rPr>
                <w:lang w:val="en-US"/>
              </w:rPr>
              <w:t>They are extremely busy most days and employ at least 10 front of house staff at any one time.</w:t>
            </w:r>
          </w:p>
          <w:p w14:paraId="51A9D0FE" w14:textId="0538118A" w:rsidR="00437401" w:rsidRPr="007A2C4D" w:rsidRDefault="009827B6" w:rsidP="00437401">
            <w:pPr>
              <w:pStyle w:val="TBPCBodyText"/>
              <w:rPr>
                <w:lang w:val="en-US"/>
              </w:rPr>
            </w:pPr>
            <w:r w:rsidRPr="007A2C4D">
              <w:rPr>
                <w:u w:val="single"/>
                <w:lang w:val="en-US"/>
              </w:rPr>
              <w:t>What they do w</w:t>
            </w:r>
            <w:r w:rsidR="00437401" w:rsidRPr="007A2C4D">
              <w:rPr>
                <w:u w:val="single"/>
                <w:lang w:val="en-US"/>
              </w:rPr>
              <w:t>ell</w:t>
            </w:r>
            <w:r w:rsidR="007A2C4D" w:rsidRPr="007A2C4D">
              <w:rPr>
                <w:u w:val="single"/>
                <w:lang w:val="en-US"/>
              </w:rPr>
              <w:t xml:space="preserve">: </w:t>
            </w:r>
            <w:r w:rsidR="00437401" w:rsidRPr="007A2C4D">
              <w:rPr>
                <w:lang w:val="en-US"/>
              </w:rPr>
              <w:t xml:space="preserve">They offer a large range of products and are highly convenient to foot traffic. Small bar and </w:t>
            </w:r>
            <w:r w:rsidR="00437401" w:rsidRPr="007A2C4D">
              <w:rPr>
                <w:lang w:val="en-US"/>
              </w:rPr>
              <w:lastRenderedPageBreak/>
              <w:t>live music on Sunday's attracts the crowd. They also bake their own breads which is a plus in a small town.</w:t>
            </w:r>
          </w:p>
          <w:p w14:paraId="12D3B24C" w14:textId="06AD947C" w:rsidR="008D5A26" w:rsidRPr="009827B6" w:rsidRDefault="009827B6" w:rsidP="007A2C4D">
            <w:pPr>
              <w:pStyle w:val="TBPCBodyText"/>
              <w:rPr>
                <w:rFonts w:cs="Arial"/>
                <w:lang w:val="en-US"/>
              </w:rPr>
            </w:pPr>
            <w:r w:rsidRPr="007A2C4D">
              <w:rPr>
                <w:u w:val="single"/>
                <w:lang w:val="en-US"/>
              </w:rPr>
              <w:t>What they don’t do well</w:t>
            </w:r>
            <w:r w:rsidR="007A2C4D" w:rsidRPr="007A2C4D">
              <w:rPr>
                <w:u w:val="single"/>
                <w:lang w:val="en-US"/>
              </w:rPr>
              <w:t xml:space="preserve">: </w:t>
            </w:r>
            <w:r w:rsidR="00437401" w:rsidRPr="007A2C4D">
              <w:rPr>
                <w:rFonts w:cs="Arial"/>
                <w:lang w:val="en-US"/>
              </w:rPr>
              <w:t xml:space="preserve">They don't have a lot of room in their dining area so when it is busy there is very limited space to move around and becomes extremely noisy, which makes for an unpleasant experience. With the layout of their cafe it makes it hard for people getting takeaway to stand anywhere without being on top of diners. Their interior fit out is </w:t>
            </w:r>
            <w:proofErr w:type="spellStart"/>
            <w:r w:rsidR="00437401" w:rsidRPr="007A2C4D">
              <w:rPr>
                <w:rFonts w:cs="Arial"/>
                <w:lang w:val="en-US"/>
              </w:rPr>
              <w:t>some what</w:t>
            </w:r>
            <w:proofErr w:type="spellEnd"/>
            <w:r w:rsidR="00437401" w:rsidRPr="007A2C4D">
              <w:rPr>
                <w:rFonts w:cs="Arial"/>
                <w:lang w:val="en-US"/>
              </w:rPr>
              <w:t xml:space="preserve"> </w:t>
            </w:r>
            <w:r w:rsidR="004C5AB2" w:rsidRPr="007A2C4D">
              <w:rPr>
                <w:rFonts w:cs="Arial"/>
                <w:lang w:val="en-US"/>
              </w:rPr>
              <w:t>functional;</w:t>
            </w:r>
            <w:r w:rsidR="00437401" w:rsidRPr="007A2C4D">
              <w:rPr>
                <w:rFonts w:cs="Arial"/>
                <w:lang w:val="en-US"/>
              </w:rPr>
              <w:t xml:space="preserve"> </w:t>
            </w:r>
            <w:proofErr w:type="gramStart"/>
            <w:r w:rsidR="00437401" w:rsidRPr="007A2C4D">
              <w:rPr>
                <w:rFonts w:cs="Arial"/>
                <w:lang w:val="en-US"/>
              </w:rPr>
              <w:t>however</w:t>
            </w:r>
            <w:proofErr w:type="gramEnd"/>
            <w:r w:rsidR="00437401" w:rsidRPr="007A2C4D">
              <w:rPr>
                <w:rFonts w:cs="Arial"/>
                <w:lang w:val="en-US"/>
              </w:rPr>
              <w:t xml:space="preserve"> it is quite bland and not engaging to the customer. They also have very limit parking around them. Not child friendly at all, as not enough room. Their gourmet cakes also look like they have been sitting in their cabinets for several days.</w:t>
            </w:r>
            <w:r>
              <w:rPr>
                <w:rFonts w:cs="Arial"/>
                <w:lang w:val="en-US"/>
              </w:rPr>
              <w:t xml:space="preserve"> </w:t>
            </w:r>
            <w:r w:rsidR="00437401" w:rsidRPr="009827B6">
              <w:rPr>
                <w:rFonts w:cs="Arial"/>
                <w:lang w:val="en-US"/>
              </w:rPr>
              <w:t> </w:t>
            </w:r>
          </w:p>
        </w:tc>
      </w:tr>
    </w:tbl>
    <w:p w14:paraId="164CB331" w14:textId="6E2D4AEC" w:rsidR="008D5A26" w:rsidRPr="007A2C4D" w:rsidRDefault="008D5A26" w:rsidP="007A2C4D">
      <w:pPr>
        <w:pStyle w:val="TBPCHeading3"/>
      </w:pPr>
      <w:bookmarkStart w:id="49" w:name="_Toc484078221"/>
      <w:r w:rsidRPr="007A2C4D">
        <w:lastRenderedPageBreak/>
        <w:t>Presto eatery</w:t>
      </w:r>
      <w:bookmarkEnd w:id="49"/>
    </w:p>
    <w:tbl>
      <w:tblPr>
        <w:tblW w:w="0" w:type="auto"/>
        <w:tblLook w:val="04A0" w:firstRow="1" w:lastRow="0" w:firstColumn="1" w:lastColumn="0" w:noHBand="0" w:noVBand="1"/>
      </w:tblPr>
      <w:tblGrid>
        <w:gridCol w:w="10982"/>
      </w:tblGrid>
      <w:tr w:rsidR="008D5A26" w:rsidRPr="009827B6" w14:paraId="1C638851" w14:textId="77777777" w:rsidTr="0051775B">
        <w:tc>
          <w:tcPr>
            <w:tcW w:w="10986" w:type="dxa"/>
          </w:tcPr>
          <w:p w14:paraId="6DA7E42F" w14:textId="5062C298" w:rsidR="00437401" w:rsidRPr="007A2C4D" w:rsidRDefault="00437401" w:rsidP="00437401">
            <w:pPr>
              <w:pStyle w:val="TBPCBodyText"/>
              <w:rPr>
                <w:lang w:val="en-US"/>
              </w:rPr>
            </w:pPr>
            <w:r w:rsidRPr="007A2C4D">
              <w:rPr>
                <w:lang w:val="en-US"/>
              </w:rPr>
              <w:t xml:space="preserve">Presto is a take away eatery </w:t>
            </w:r>
            <w:r w:rsidR="004C5AB2">
              <w:rPr>
                <w:lang w:val="en-US"/>
              </w:rPr>
              <w:t>that has</w:t>
            </w:r>
            <w:r w:rsidRPr="007A2C4D">
              <w:rPr>
                <w:lang w:val="en-US"/>
              </w:rPr>
              <w:t xml:space="preserve"> all foods pre-made. The range from healthy alternative breakfasts, to breakfast rolls/wraps, then have a range of healthy salads and lunch items such as frittatas, tacos, rolls, pastas etc. They also have some biscuits and muffins. Drinks: coffee, shakes, bottled drinks</w:t>
            </w:r>
          </w:p>
          <w:p w14:paraId="10D4733D" w14:textId="47EF59F7" w:rsidR="00437401" w:rsidRPr="007A2C4D" w:rsidRDefault="00437401" w:rsidP="00437401">
            <w:pPr>
              <w:pStyle w:val="TBPCBodyText"/>
              <w:rPr>
                <w:lang w:val="en-US"/>
              </w:rPr>
            </w:pPr>
            <w:r w:rsidRPr="007A2C4D">
              <w:rPr>
                <w:u w:val="single"/>
                <w:lang w:val="en-US"/>
              </w:rPr>
              <w:t>Price overview</w:t>
            </w:r>
            <w:r w:rsidR="009827B6" w:rsidRPr="007A2C4D">
              <w:rPr>
                <w:lang w:val="en-US"/>
              </w:rPr>
              <w:t xml:space="preserve">: </w:t>
            </w:r>
            <w:r w:rsidRPr="007A2C4D">
              <w:rPr>
                <w:lang w:val="en-US"/>
              </w:rPr>
              <w:t>Prices range from $6-16 for the whole range of foods, which the mean being $12.</w:t>
            </w:r>
          </w:p>
          <w:p w14:paraId="0DFE3605" w14:textId="7C11414A" w:rsidR="00437401" w:rsidRPr="007A2C4D" w:rsidRDefault="00437401" w:rsidP="00437401">
            <w:pPr>
              <w:pStyle w:val="TBPCBodyText"/>
              <w:rPr>
                <w:lang w:val="en-US"/>
              </w:rPr>
            </w:pPr>
            <w:r w:rsidRPr="007A2C4D">
              <w:rPr>
                <w:u w:val="single"/>
                <w:lang w:val="en-US"/>
              </w:rPr>
              <w:t>Location</w:t>
            </w:r>
            <w:r w:rsidR="009827B6" w:rsidRPr="007A2C4D">
              <w:rPr>
                <w:lang w:val="en-US"/>
              </w:rPr>
              <w:t xml:space="preserve">: </w:t>
            </w:r>
            <w:r w:rsidRPr="007A2C4D">
              <w:rPr>
                <w:lang w:val="en-US"/>
              </w:rPr>
              <w:t>They are just off the main street down a street opposite Metro and are across the road from the Cave gardens, however we have heard they will be moving to the main street to expand.</w:t>
            </w:r>
          </w:p>
          <w:p w14:paraId="6069B41A" w14:textId="4A977B25" w:rsidR="00437401" w:rsidRPr="007A2C4D" w:rsidRDefault="00437401" w:rsidP="00437401">
            <w:pPr>
              <w:pStyle w:val="TBPCBodyText"/>
              <w:rPr>
                <w:lang w:val="en-US"/>
              </w:rPr>
            </w:pPr>
            <w:r w:rsidRPr="007A2C4D">
              <w:rPr>
                <w:u w:val="single"/>
                <w:lang w:val="en-US"/>
              </w:rPr>
              <w:t>Details</w:t>
            </w:r>
            <w:r w:rsidR="007A2C4D" w:rsidRPr="007A2C4D">
              <w:rPr>
                <w:u w:val="single"/>
                <w:lang w:val="en-US"/>
              </w:rPr>
              <w:t xml:space="preserve">: </w:t>
            </w:r>
            <w:r w:rsidRPr="007A2C4D">
              <w:rPr>
                <w:lang w:val="en-US"/>
              </w:rPr>
              <w:t xml:space="preserve">They only offer pre-made food due to the owner doing catering work/events at the "Main Corner Function rooms". The owner/chef used to work at </w:t>
            </w:r>
            <w:r w:rsidR="007A2C4D" w:rsidRPr="007A2C4D">
              <w:rPr>
                <w:lang w:val="en-US"/>
              </w:rPr>
              <w:t>Sorrento’s</w:t>
            </w:r>
            <w:r w:rsidRPr="007A2C4D">
              <w:rPr>
                <w:lang w:val="en-US"/>
              </w:rPr>
              <w:t xml:space="preserve"> Cafe. It is a very small walk in shop with a couple of tables and no table service.</w:t>
            </w:r>
          </w:p>
          <w:p w14:paraId="75DC7404" w14:textId="37206C9B" w:rsidR="00437401" w:rsidRPr="007A2C4D" w:rsidRDefault="009827B6" w:rsidP="00437401">
            <w:pPr>
              <w:pStyle w:val="TBPCBodyText"/>
              <w:rPr>
                <w:lang w:val="en-US"/>
              </w:rPr>
            </w:pPr>
            <w:r w:rsidRPr="007A2C4D">
              <w:rPr>
                <w:u w:val="single"/>
                <w:lang w:val="en-US"/>
              </w:rPr>
              <w:t>What they do well</w:t>
            </w:r>
            <w:r w:rsidR="007A2C4D" w:rsidRPr="007A2C4D">
              <w:rPr>
                <w:u w:val="single"/>
                <w:lang w:val="en-US"/>
              </w:rPr>
              <w:t xml:space="preserve">: </w:t>
            </w:r>
            <w:r w:rsidR="00437401" w:rsidRPr="007A2C4D">
              <w:rPr>
                <w:lang w:val="en-US"/>
              </w:rPr>
              <w:t xml:space="preserve">Their shop is appealing and convenient as they're across from the park </w:t>
            </w:r>
            <w:proofErr w:type="gramStart"/>
            <w:r w:rsidR="00437401" w:rsidRPr="007A2C4D">
              <w:rPr>
                <w:lang w:val="en-US"/>
              </w:rPr>
              <w:t>and also</w:t>
            </w:r>
            <w:proofErr w:type="gramEnd"/>
            <w:r w:rsidR="00437401" w:rsidRPr="007A2C4D">
              <w:rPr>
                <w:lang w:val="en-US"/>
              </w:rPr>
              <w:t xml:space="preserve"> public library. They service is quick and have a friendly team. Their food and coffee is one of the better out of the 4. They have a good </w:t>
            </w:r>
            <w:r w:rsidR="007A2C4D" w:rsidRPr="007A2C4D">
              <w:rPr>
                <w:lang w:val="en-US"/>
              </w:rPr>
              <w:t>car park</w:t>
            </w:r>
            <w:r w:rsidR="00437401" w:rsidRPr="007A2C4D">
              <w:rPr>
                <w:lang w:val="en-US"/>
              </w:rPr>
              <w:t xml:space="preserve"> behind them from the Pub next door.</w:t>
            </w:r>
          </w:p>
          <w:p w14:paraId="17831FB1" w14:textId="5DB0AAC1" w:rsidR="008D5A26" w:rsidRPr="007A2C4D" w:rsidRDefault="009827B6" w:rsidP="007A2C4D">
            <w:pPr>
              <w:pStyle w:val="TBPCBodyText"/>
              <w:rPr>
                <w:lang w:val="en-US"/>
              </w:rPr>
            </w:pPr>
            <w:r w:rsidRPr="007A2C4D">
              <w:rPr>
                <w:u w:val="single"/>
                <w:lang w:val="en-US"/>
              </w:rPr>
              <w:t>What they don’t do well</w:t>
            </w:r>
            <w:r w:rsidR="007A2C4D" w:rsidRPr="007A2C4D">
              <w:rPr>
                <w:u w:val="single"/>
                <w:lang w:val="en-US"/>
              </w:rPr>
              <w:t xml:space="preserve">: </w:t>
            </w:r>
            <w:r w:rsidR="00437401" w:rsidRPr="007A2C4D">
              <w:rPr>
                <w:lang w:val="en-US"/>
              </w:rPr>
              <w:t xml:space="preserve">They only offer a select range and quantity, which means a lot of product runs out quickly. They only have 2 people working in </w:t>
            </w:r>
            <w:proofErr w:type="gramStart"/>
            <w:r w:rsidR="00437401" w:rsidRPr="007A2C4D">
              <w:rPr>
                <w:lang w:val="en-US"/>
              </w:rPr>
              <w:t>their</w:t>
            </w:r>
            <w:proofErr w:type="gramEnd"/>
            <w:r w:rsidR="00437401" w:rsidRPr="007A2C4D">
              <w:rPr>
                <w:lang w:val="en-US"/>
              </w:rPr>
              <w:t xml:space="preserve"> at one time so lunch time periods when busy we waited 15+ minutes, which </w:t>
            </w:r>
            <w:r w:rsidR="007A2C4D" w:rsidRPr="007A2C4D">
              <w:rPr>
                <w:lang w:val="en-US"/>
              </w:rPr>
              <w:t>I</w:t>
            </w:r>
            <w:r w:rsidR="00437401" w:rsidRPr="007A2C4D">
              <w:rPr>
                <w:lang w:val="en-US"/>
              </w:rPr>
              <w:t xml:space="preserve"> believe is far too slow for food which is pre-made.</w:t>
            </w:r>
          </w:p>
        </w:tc>
      </w:tr>
    </w:tbl>
    <w:p w14:paraId="38CA7F77" w14:textId="1BB3B9D8" w:rsidR="008D5A26" w:rsidRPr="007A2C4D" w:rsidRDefault="008D5A26" w:rsidP="007A2C4D">
      <w:pPr>
        <w:pStyle w:val="TBPCHeading3"/>
      </w:pPr>
      <w:bookmarkStart w:id="50" w:name="_Toc484078222"/>
      <w:proofErr w:type="spellStart"/>
      <w:r w:rsidRPr="007A2C4D">
        <w:t>Melzar</w:t>
      </w:r>
      <w:proofErr w:type="spellEnd"/>
      <w:r w:rsidRPr="007A2C4D">
        <w:t xml:space="preserve"> Cafe</w:t>
      </w:r>
      <w:bookmarkEnd w:id="50"/>
    </w:p>
    <w:tbl>
      <w:tblPr>
        <w:tblW w:w="0" w:type="auto"/>
        <w:tblLook w:val="04A0" w:firstRow="1" w:lastRow="0" w:firstColumn="1" w:lastColumn="0" w:noHBand="0" w:noVBand="1"/>
      </w:tblPr>
      <w:tblGrid>
        <w:gridCol w:w="10982"/>
      </w:tblGrid>
      <w:tr w:rsidR="008D5A26" w:rsidRPr="00F07CD7" w14:paraId="6FCE6B0E" w14:textId="77777777" w:rsidTr="007A2C4D">
        <w:trPr>
          <w:trHeight w:val="4212"/>
        </w:trPr>
        <w:tc>
          <w:tcPr>
            <w:tcW w:w="10986" w:type="dxa"/>
          </w:tcPr>
          <w:p w14:paraId="651E268E" w14:textId="221ADFD6" w:rsidR="00437401" w:rsidRPr="007A2C4D" w:rsidRDefault="00437401" w:rsidP="00F07CD7">
            <w:pPr>
              <w:pStyle w:val="TBPCBodyText"/>
              <w:rPr>
                <w:rFonts w:cs="Arial"/>
                <w:lang w:val="en-US"/>
              </w:rPr>
            </w:pPr>
            <w:proofErr w:type="spellStart"/>
            <w:r w:rsidRPr="007A2C4D">
              <w:rPr>
                <w:rFonts w:cs="Arial"/>
                <w:lang w:val="en-US"/>
              </w:rPr>
              <w:t>Melzar's</w:t>
            </w:r>
            <w:proofErr w:type="spellEnd"/>
            <w:r w:rsidRPr="007A2C4D">
              <w:rPr>
                <w:rFonts w:cs="Arial"/>
                <w:lang w:val="en-US"/>
              </w:rPr>
              <w:t xml:space="preserve"> offer a large range of product for a small cafe. It ranges from vegan/paleo breakfast and lunch menus such as standard breakfasts and paleo options. Lunches range from salads to toasted rolls and burgers. Drinks: coffee, shakes, juices, bottled drinks, specialty teas. They also roast their own coffee in a </w:t>
            </w:r>
            <w:r w:rsidR="007A2C4D" w:rsidRPr="007A2C4D">
              <w:rPr>
                <w:rFonts w:cs="Arial"/>
                <w:lang w:val="en-US"/>
              </w:rPr>
              <w:t>separate</w:t>
            </w:r>
            <w:r w:rsidRPr="007A2C4D">
              <w:rPr>
                <w:rFonts w:cs="Arial"/>
                <w:lang w:val="en-US"/>
              </w:rPr>
              <w:t xml:space="preserve"> small coffee shop which they have just recently opened and won awards for.</w:t>
            </w:r>
          </w:p>
          <w:p w14:paraId="0D41BF4D" w14:textId="32DF22E5" w:rsidR="00437401" w:rsidRPr="007A2C4D" w:rsidRDefault="00437401" w:rsidP="00437401">
            <w:pPr>
              <w:pStyle w:val="TBPCBodyText"/>
              <w:rPr>
                <w:lang w:val="en-US"/>
              </w:rPr>
            </w:pPr>
            <w:r w:rsidRPr="007A2C4D">
              <w:rPr>
                <w:u w:val="single"/>
                <w:lang w:val="en-US"/>
              </w:rPr>
              <w:t>Price overview</w:t>
            </w:r>
            <w:r w:rsidR="00F07CD7" w:rsidRPr="007A2C4D">
              <w:rPr>
                <w:lang w:val="en-US"/>
              </w:rPr>
              <w:t xml:space="preserve">: </w:t>
            </w:r>
            <w:r w:rsidRPr="007A2C4D">
              <w:rPr>
                <w:lang w:val="en-US"/>
              </w:rPr>
              <w:t>Their prices ranging from $15-25.</w:t>
            </w:r>
          </w:p>
          <w:p w14:paraId="7FA1ED30" w14:textId="028BA75F" w:rsidR="00437401" w:rsidRPr="007A2C4D" w:rsidRDefault="00437401" w:rsidP="00437401">
            <w:pPr>
              <w:pStyle w:val="TBPCBodyText"/>
              <w:rPr>
                <w:lang w:val="en-US"/>
              </w:rPr>
            </w:pPr>
            <w:r w:rsidRPr="007A2C4D">
              <w:rPr>
                <w:u w:val="single"/>
                <w:lang w:val="en-US"/>
              </w:rPr>
              <w:t>Location</w:t>
            </w:r>
            <w:r w:rsidR="00F07CD7" w:rsidRPr="007A2C4D">
              <w:rPr>
                <w:lang w:val="en-US"/>
              </w:rPr>
              <w:t xml:space="preserve">: </w:t>
            </w:r>
            <w:proofErr w:type="spellStart"/>
            <w:r w:rsidRPr="007A2C4D">
              <w:rPr>
                <w:lang w:val="en-US"/>
              </w:rPr>
              <w:t>Melzar's</w:t>
            </w:r>
            <w:proofErr w:type="spellEnd"/>
            <w:r w:rsidRPr="007A2C4D">
              <w:rPr>
                <w:lang w:val="en-US"/>
              </w:rPr>
              <w:t xml:space="preserve"> is located behind the main street but down the opposite end to the other cafes. They are across from the main green grocers, Coles, and Bakery. They have high foot traffic due to the main shops. </w:t>
            </w:r>
          </w:p>
          <w:p w14:paraId="048FD655" w14:textId="7C09E9B5" w:rsidR="00437401" w:rsidRPr="007A2C4D" w:rsidRDefault="00F07CD7" w:rsidP="00437401">
            <w:pPr>
              <w:pStyle w:val="TBPCBodyText"/>
              <w:rPr>
                <w:lang w:val="en-US"/>
              </w:rPr>
            </w:pPr>
            <w:r w:rsidRPr="007A2C4D">
              <w:rPr>
                <w:u w:val="single"/>
                <w:lang w:val="en-US"/>
              </w:rPr>
              <w:t xml:space="preserve">What they do well: </w:t>
            </w:r>
            <w:r w:rsidR="00437401" w:rsidRPr="007A2C4D">
              <w:rPr>
                <w:lang w:val="en-US"/>
              </w:rPr>
              <w:t>They have a nice menu and tasty food. It is all freshly cooked to order. Their customer service is quite good also. </w:t>
            </w:r>
          </w:p>
          <w:p w14:paraId="11018CB0" w14:textId="4F34CF33" w:rsidR="008D5A26" w:rsidRPr="007A2C4D" w:rsidRDefault="00F07CD7" w:rsidP="007A2C4D">
            <w:pPr>
              <w:pStyle w:val="TBPCBodyText"/>
              <w:rPr>
                <w:lang w:val="en-US"/>
              </w:rPr>
            </w:pPr>
            <w:r w:rsidRPr="007A2C4D">
              <w:rPr>
                <w:u w:val="single"/>
                <w:lang w:val="en-US"/>
              </w:rPr>
              <w:t>What they don’t do well</w:t>
            </w:r>
            <w:r w:rsidR="007A2C4D" w:rsidRPr="007A2C4D">
              <w:rPr>
                <w:u w:val="single"/>
                <w:lang w:val="en-US"/>
              </w:rPr>
              <w:t xml:space="preserve">: </w:t>
            </w:r>
            <w:r w:rsidR="00437401" w:rsidRPr="007A2C4D">
              <w:rPr>
                <w:lang w:val="en-US"/>
              </w:rPr>
              <w:t xml:space="preserve">They are a pokey cafe with a very low budget spent on it and isn't all that appealing. The table numbering doesn't work well as the girls walk around in circles trying to find table numbers. It is </w:t>
            </w:r>
            <w:proofErr w:type="gramStart"/>
            <w:r w:rsidR="00437401" w:rsidRPr="007A2C4D">
              <w:rPr>
                <w:lang w:val="en-US"/>
              </w:rPr>
              <w:t>really only</w:t>
            </w:r>
            <w:proofErr w:type="gramEnd"/>
            <w:r w:rsidR="00437401" w:rsidRPr="007A2C4D">
              <w:rPr>
                <w:lang w:val="en-US"/>
              </w:rPr>
              <w:t xml:space="preserve"> a good place to order, eat and get out. Not child friendly at all. Zero atmosphere, and their kitchen is extremely small and dirty as you can see it from the seating area.</w:t>
            </w:r>
          </w:p>
        </w:tc>
      </w:tr>
    </w:tbl>
    <w:p w14:paraId="61DBBF16" w14:textId="50697220" w:rsidR="008D5A26" w:rsidRPr="007A2C4D" w:rsidRDefault="00F07CD7" w:rsidP="003E6330">
      <w:pPr>
        <w:pStyle w:val="TBPCHeading3"/>
        <w:ind w:right="142"/>
      </w:pPr>
      <w:bookmarkStart w:id="51" w:name="_Toc484078223"/>
      <w:r w:rsidRPr="007A2C4D">
        <w:t>Sorrento’s</w:t>
      </w:r>
      <w:r w:rsidR="008D5A26" w:rsidRPr="007A2C4D">
        <w:t xml:space="preserve"> Cafe</w:t>
      </w:r>
      <w:bookmarkEnd w:id="51"/>
    </w:p>
    <w:tbl>
      <w:tblPr>
        <w:tblW w:w="0" w:type="auto"/>
        <w:tblLook w:val="04A0" w:firstRow="1" w:lastRow="0" w:firstColumn="1" w:lastColumn="0" w:noHBand="0" w:noVBand="1"/>
      </w:tblPr>
      <w:tblGrid>
        <w:gridCol w:w="10982"/>
      </w:tblGrid>
      <w:tr w:rsidR="008D5A26" w:rsidRPr="00F07CD7" w14:paraId="6A7589A2" w14:textId="77777777" w:rsidTr="0051775B">
        <w:tc>
          <w:tcPr>
            <w:tcW w:w="10986" w:type="dxa"/>
          </w:tcPr>
          <w:p w14:paraId="5D57C16B" w14:textId="7A14689F" w:rsidR="00437401" w:rsidRPr="007A2C4D" w:rsidRDefault="00437401" w:rsidP="00437401">
            <w:pPr>
              <w:pStyle w:val="TBPCBodyText"/>
              <w:rPr>
                <w:lang w:val="en-US"/>
              </w:rPr>
            </w:pPr>
            <w:r w:rsidRPr="007A2C4D">
              <w:rPr>
                <w:lang w:val="en-US"/>
              </w:rPr>
              <w:t>T</w:t>
            </w:r>
            <w:r w:rsidRPr="007A2C4D">
              <w:t xml:space="preserve">he menu at </w:t>
            </w:r>
            <w:r w:rsidR="007A2C4D" w:rsidRPr="007A2C4D">
              <w:t>Sorrento’s</w:t>
            </w:r>
            <w:r w:rsidRPr="007A2C4D">
              <w:t xml:space="preserve"> is extremely large, however they have 5+ chefs in the kitchen at any one time. Their breakfast menu consists of all type from small to big breakfasts, omelettes, pancakes, and waffles. Their Lunch and dinner consists of burgers, sliders, steaks, pastas, tapas, pizzas, and gourmet menu options including fish of the day etc. They have a "in between menu" which is mainly pizza, </w:t>
            </w:r>
            <w:r w:rsidR="007A2C4D" w:rsidRPr="007A2C4D">
              <w:t>Turkish</w:t>
            </w:r>
            <w:r w:rsidRPr="007A2C4D">
              <w:t xml:space="preserve"> rolls, chips and wedges. they have a </w:t>
            </w:r>
            <w:proofErr w:type="gramStart"/>
            <w:r w:rsidRPr="007A2C4D">
              <w:t>kids</w:t>
            </w:r>
            <w:proofErr w:type="gramEnd"/>
            <w:r w:rsidRPr="007A2C4D">
              <w:t xml:space="preserve"> menu of fish and chips, nuggets and chips, mini pizza and also pasta. They also offer cakes and desserts in their cabinet display. Drinks coffee, alcohol, fruit whips, shakes, freshly made juices, and bottled drinks. </w:t>
            </w:r>
          </w:p>
          <w:p w14:paraId="506D7C99" w14:textId="6DBDA210" w:rsidR="00437401" w:rsidRPr="007A2C4D" w:rsidRDefault="00437401" w:rsidP="00437401">
            <w:pPr>
              <w:pStyle w:val="TBPCBodyText"/>
              <w:rPr>
                <w:lang w:val="en-US"/>
              </w:rPr>
            </w:pPr>
            <w:r w:rsidRPr="007A2C4D">
              <w:rPr>
                <w:u w:val="single"/>
                <w:lang w:val="en-US"/>
              </w:rPr>
              <w:t>Price overview</w:t>
            </w:r>
            <w:r w:rsidR="00F07CD7" w:rsidRPr="007A2C4D">
              <w:rPr>
                <w:lang w:val="en-US"/>
              </w:rPr>
              <w:t xml:space="preserve">: </w:t>
            </w:r>
            <w:r w:rsidRPr="007A2C4D">
              <w:rPr>
                <w:lang w:val="en-US"/>
              </w:rPr>
              <w:t xml:space="preserve">Prices range from $9-40 depending on </w:t>
            </w:r>
            <w:proofErr w:type="gramStart"/>
            <w:r w:rsidRPr="007A2C4D">
              <w:rPr>
                <w:lang w:val="en-US"/>
              </w:rPr>
              <w:t>kids</w:t>
            </w:r>
            <w:proofErr w:type="gramEnd"/>
            <w:r w:rsidRPr="007A2C4D">
              <w:rPr>
                <w:lang w:val="en-US"/>
              </w:rPr>
              <w:t xml:space="preserve"> menu, snacks right up to the dinner steaks and </w:t>
            </w:r>
            <w:r w:rsidRPr="007A2C4D">
              <w:rPr>
                <w:lang w:val="en-US"/>
              </w:rPr>
              <w:lastRenderedPageBreak/>
              <w:t>specialty dishes. Breakfast and lunches range from $14-28.</w:t>
            </w:r>
          </w:p>
          <w:p w14:paraId="47FD0751" w14:textId="0F5D9BCF" w:rsidR="00437401" w:rsidRPr="007A2C4D" w:rsidRDefault="00437401" w:rsidP="00437401">
            <w:pPr>
              <w:pStyle w:val="TBPCBodyText"/>
              <w:rPr>
                <w:lang w:val="en-US"/>
              </w:rPr>
            </w:pPr>
            <w:r w:rsidRPr="007A2C4D">
              <w:rPr>
                <w:u w:val="single"/>
                <w:lang w:val="en-US"/>
              </w:rPr>
              <w:t>Location</w:t>
            </w:r>
            <w:r w:rsidR="00F07CD7" w:rsidRPr="007A2C4D">
              <w:rPr>
                <w:lang w:val="en-US"/>
              </w:rPr>
              <w:t xml:space="preserve">: </w:t>
            </w:r>
            <w:r w:rsidR="007A2C4D" w:rsidRPr="007A2C4D">
              <w:rPr>
                <w:lang w:val="en-US"/>
              </w:rPr>
              <w:t>Sorrento’s</w:t>
            </w:r>
            <w:r w:rsidRPr="007A2C4D">
              <w:rPr>
                <w:lang w:val="en-US"/>
              </w:rPr>
              <w:t xml:space="preserve"> is located just off the main street on the opposi</w:t>
            </w:r>
            <w:r w:rsidR="00092F5A">
              <w:rPr>
                <w:lang w:val="en-US"/>
              </w:rPr>
              <w:t>te side of the Cave gardens. This</w:t>
            </w:r>
            <w:r w:rsidRPr="007A2C4D">
              <w:rPr>
                <w:lang w:val="en-US"/>
              </w:rPr>
              <w:t xml:space="preserve"> has high foot and car traffic due to its reputation and size.</w:t>
            </w:r>
          </w:p>
          <w:p w14:paraId="75438DD2" w14:textId="77777777" w:rsidR="00F07CD7" w:rsidRPr="007A2C4D" w:rsidRDefault="00F07CD7" w:rsidP="00F07CD7">
            <w:pPr>
              <w:pStyle w:val="TBPCBodyText"/>
              <w:rPr>
                <w:u w:val="single"/>
                <w:lang w:val="en-US"/>
              </w:rPr>
            </w:pPr>
            <w:r w:rsidRPr="007A2C4D">
              <w:rPr>
                <w:u w:val="single"/>
                <w:lang w:val="en-US"/>
              </w:rPr>
              <w:t xml:space="preserve">What they do well: </w:t>
            </w:r>
          </w:p>
          <w:p w14:paraId="3515AFCF" w14:textId="188CC421" w:rsidR="00437401" w:rsidRPr="007A2C4D" w:rsidRDefault="007A2C4D" w:rsidP="00437401">
            <w:pPr>
              <w:pStyle w:val="TBPCBodyText"/>
              <w:rPr>
                <w:lang w:val="en-US"/>
              </w:rPr>
            </w:pPr>
            <w:r w:rsidRPr="007A2C4D">
              <w:rPr>
                <w:lang w:val="en-US"/>
              </w:rPr>
              <w:t>Sorrento’s</w:t>
            </w:r>
            <w:r w:rsidR="00437401" w:rsidRPr="007A2C4D">
              <w:rPr>
                <w:lang w:val="en-US"/>
              </w:rPr>
              <w:t xml:space="preserve"> Cafe is more like a restaurant so has a lot more options on their menu and is a largest cafe in Mount Gambier. They started a steak house back in the day and then the head chef and owner of that bought the premises of </w:t>
            </w:r>
            <w:r w:rsidRPr="007A2C4D">
              <w:rPr>
                <w:lang w:val="en-US"/>
              </w:rPr>
              <w:t>Sorrento’s</w:t>
            </w:r>
            <w:r w:rsidR="00437401" w:rsidRPr="007A2C4D">
              <w:rPr>
                <w:lang w:val="en-US"/>
              </w:rPr>
              <w:t xml:space="preserve"> and started a cafe/restaurant which has always been successful due to their reputation through the steak house. They have table service which they do well at when not busy and are always friendly.</w:t>
            </w:r>
          </w:p>
          <w:p w14:paraId="463E98B7" w14:textId="42EE4E56" w:rsidR="008D5A26" w:rsidRPr="007A2C4D" w:rsidRDefault="00F07CD7" w:rsidP="007A2C4D">
            <w:pPr>
              <w:pStyle w:val="TBPCBodyText"/>
              <w:rPr>
                <w:lang w:val="en-US"/>
              </w:rPr>
            </w:pPr>
            <w:r w:rsidRPr="007A2C4D">
              <w:rPr>
                <w:u w:val="single"/>
                <w:lang w:val="en-US"/>
              </w:rPr>
              <w:t>What they don’t do well</w:t>
            </w:r>
            <w:r w:rsidR="007A2C4D" w:rsidRPr="007A2C4D">
              <w:rPr>
                <w:u w:val="single"/>
                <w:lang w:val="en-US"/>
              </w:rPr>
              <w:t xml:space="preserve">: </w:t>
            </w:r>
            <w:r w:rsidR="00437401" w:rsidRPr="007A2C4D">
              <w:rPr>
                <w:lang w:val="en-US"/>
              </w:rPr>
              <w:t xml:space="preserve">They get lazy when the head chef/owner isn't </w:t>
            </w:r>
            <w:r w:rsidR="00092F5A" w:rsidRPr="007A2C4D">
              <w:rPr>
                <w:lang w:val="en-US"/>
              </w:rPr>
              <w:t>there</w:t>
            </w:r>
            <w:r w:rsidR="00437401" w:rsidRPr="007A2C4D">
              <w:rPr>
                <w:lang w:val="en-US"/>
              </w:rPr>
              <w:t xml:space="preserve"> and so service does drop. They do have a high amount of children/families that go </w:t>
            </w:r>
            <w:r w:rsidR="00092F5A" w:rsidRPr="007A2C4D">
              <w:rPr>
                <w:lang w:val="en-US"/>
              </w:rPr>
              <w:t>there</w:t>
            </w:r>
            <w:r w:rsidR="00437401" w:rsidRPr="007A2C4D">
              <w:rPr>
                <w:lang w:val="en-US"/>
              </w:rPr>
              <w:t xml:space="preserve">, however it is on the main road (Bay Road) and they always have the front bi-fold doors open so it isn't a relaxing place to go to with children as </w:t>
            </w:r>
            <w:r w:rsidR="006F1D13" w:rsidRPr="007A2C4D">
              <w:rPr>
                <w:lang w:val="en-US"/>
              </w:rPr>
              <w:t xml:space="preserve">you always </w:t>
            </w:r>
            <w:proofErr w:type="gramStart"/>
            <w:r w:rsidR="006F1D13" w:rsidRPr="007A2C4D">
              <w:rPr>
                <w:lang w:val="en-US"/>
              </w:rPr>
              <w:t>have</w:t>
            </w:r>
            <w:r w:rsidR="00437401" w:rsidRPr="007A2C4D">
              <w:rPr>
                <w:lang w:val="en-US"/>
              </w:rPr>
              <w:t xml:space="preserve"> to</w:t>
            </w:r>
            <w:proofErr w:type="gramEnd"/>
            <w:r w:rsidR="00437401" w:rsidRPr="007A2C4D">
              <w:rPr>
                <w:lang w:val="en-US"/>
              </w:rPr>
              <w:t xml:space="preserve"> walk around after them, which then disrupts the other customers. </w:t>
            </w:r>
          </w:p>
        </w:tc>
      </w:tr>
    </w:tbl>
    <w:p w14:paraId="0BF1370E" w14:textId="155311E4" w:rsidR="008B0164" w:rsidRPr="00BB57C7" w:rsidRDefault="00437401" w:rsidP="00437401">
      <w:pPr>
        <w:pStyle w:val="TBPCHeading3"/>
        <w:rPr>
          <w:lang w:val="en-US"/>
        </w:rPr>
      </w:pPr>
      <w:bookmarkStart w:id="52" w:name="_Toc484078224"/>
      <w:r w:rsidRPr="00BB57C7">
        <w:rPr>
          <w:lang w:val="en-US"/>
        </w:rPr>
        <w:lastRenderedPageBreak/>
        <w:t>Conclusions</w:t>
      </w:r>
      <w:bookmarkEnd w:id="52"/>
    </w:p>
    <w:p w14:paraId="4B40236A" w14:textId="77777777" w:rsidR="006F1D13" w:rsidRPr="00BB57C7" w:rsidRDefault="008B0164" w:rsidP="008B0164">
      <w:pPr>
        <w:pStyle w:val="TBPCBodyText"/>
        <w:rPr>
          <w:lang w:val="en-US"/>
        </w:rPr>
      </w:pPr>
      <w:r w:rsidRPr="00BB57C7">
        <w:rPr>
          <w:lang w:val="en-US"/>
        </w:rPr>
        <w:t xml:space="preserve">Overall none </w:t>
      </w:r>
      <w:r w:rsidR="006F1D13" w:rsidRPr="00BB57C7">
        <w:rPr>
          <w:lang w:val="en-US"/>
        </w:rPr>
        <w:t>of the cafe's in town are child</w:t>
      </w:r>
      <w:r w:rsidRPr="00BB57C7">
        <w:rPr>
          <w:lang w:val="en-US"/>
        </w:rPr>
        <w:t xml:space="preserve"> friendly due to space and set up which is why we have a high advantage with our plans. </w:t>
      </w:r>
    </w:p>
    <w:p w14:paraId="4F3AE873" w14:textId="11B3FF65" w:rsidR="003A6F7C" w:rsidRPr="00BB57C7" w:rsidRDefault="006F1D13" w:rsidP="008B0164">
      <w:pPr>
        <w:pStyle w:val="TBPCBodyText"/>
        <w:rPr>
          <w:lang w:val="en-US"/>
        </w:rPr>
      </w:pPr>
      <w:r w:rsidRPr="00BB57C7">
        <w:rPr>
          <w:lang w:val="en-US"/>
        </w:rPr>
        <w:t>The competitor cafes</w:t>
      </w:r>
      <w:r w:rsidR="008B0164" w:rsidRPr="00BB57C7">
        <w:rPr>
          <w:lang w:val="en-US"/>
        </w:rPr>
        <w:t xml:space="preserve"> also don't </w:t>
      </w:r>
      <w:r w:rsidRPr="00BB57C7">
        <w:rPr>
          <w:lang w:val="en-US"/>
        </w:rPr>
        <w:t xml:space="preserve">appeal to </w:t>
      </w:r>
      <w:r w:rsidR="008B0164" w:rsidRPr="00BB57C7">
        <w:rPr>
          <w:lang w:val="en-US"/>
        </w:rPr>
        <w:t>many elderly</w:t>
      </w:r>
      <w:r w:rsidRPr="00BB57C7">
        <w:rPr>
          <w:lang w:val="en-US"/>
        </w:rPr>
        <w:t xml:space="preserve"> as</w:t>
      </w:r>
      <w:r w:rsidR="008B0164" w:rsidRPr="00BB57C7">
        <w:rPr>
          <w:lang w:val="en-US"/>
        </w:rPr>
        <w:t xml:space="preserve"> the noise </w:t>
      </w:r>
      <w:r w:rsidRPr="00BB57C7">
        <w:rPr>
          <w:lang w:val="en-US"/>
        </w:rPr>
        <w:t xml:space="preserve">and atmosphere </w:t>
      </w:r>
      <w:r w:rsidR="008B0164" w:rsidRPr="00BB57C7">
        <w:rPr>
          <w:lang w:val="en-US"/>
        </w:rPr>
        <w:t>of the</w:t>
      </w:r>
      <w:r w:rsidRPr="00BB57C7">
        <w:rPr>
          <w:lang w:val="en-US"/>
        </w:rPr>
        <w:t>se cafes is unsuitabl</w:t>
      </w:r>
      <w:r w:rsidR="008B0164" w:rsidRPr="00BB57C7">
        <w:rPr>
          <w:lang w:val="en-US"/>
        </w:rPr>
        <w:t>e</w:t>
      </w:r>
      <w:r w:rsidR="002F319B" w:rsidRPr="00BB57C7">
        <w:rPr>
          <w:lang w:val="en-US"/>
        </w:rPr>
        <w:t xml:space="preserve"> to this demographic. The</w:t>
      </w:r>
      <w:r w:rsidRPr="00BB57C7">
        <w:rPr>
          <w:lang w:val="en-US"/>
        </w:rPr>
        <w:t xml:space="preserve"> food</w:t>
      </w:r>
      <w:r w:rsidR="002F319B" w:rsidRPr="00BB57C7">
        <w:rPr>
          <w:lang w:val="en-US"/>
        </w:rPr>
        <w:t xml:space="preserve"> selection across the competitors also does not reach out and appeal to the elderly and we plan to offer</w:t>
      </w:r>
      <w:r w:rsidRPr="00BB57C7">
        <w:rPr>
          <w:lang w:val="en-US"/>
        </w:rPr>
        <w:t xml:space="preserve"> </w:t>
      </w:r>
      <w:r w:rsidR="008B0164" w:rsidRPr="00BB57C7">
        <w:rPr>
          <w:lang w:val="en-US"/>
        </w:rPr>
        <w:t>more "homely" type meals.</w:t>
      </w:r>
    </w:p>
    <w:p w14:paraId="477E6E6A" w14:textId="500D0EE7" w:rsidR="00397CA6" w:rsidRDefault="00397CA6" w:rsidP="008B0164">
      <w:pPr>
        <w:pStyle w:val="TBPCBodyText"/>
        <w:rPr>
          <w:lang w:val="en-US"/>
        </w:rPr>
      </w:pPr>
      <w:r w:rsidRPr="00BB57C7">
        <w:rPr>
          <w:lang w:val="en-US"/>
        </w:rPr>
        <w:t xml:space="preserve">Our competitors do not have the outdoor facilities that we intend to have. As we face North we offer Alfresco dining out the front and a large deck out the back overlooking maintained gardens and natural play space. This will appeal to a significant clientele and encourage sales throughout the year and especially in summer periods when customers can eat and drink in a relaxing space outside. The outdoor deck will be climate friendly with café blinds, heating and </w:t>
      </w:r>
      <w:proofErr w:type="spellStart"/>
      <w:r w:rsidRPr="00BB57C7">
        <w:rPr>
          <w:lang w:val="en-US"/>
        </w:rPr>
        <w:t>aircon</w:t>
      </w:r>
      <w:proofErr w:type="spellEnd"/>
      <w:r w:rsidRPr="00BB57C7">
        <w:rPr>
          <w:lang w:val="en-US"/>
        </w:rPr>
        <w:t xml:space="preserve"> for all year purpose.</w:t>
      </w:r>
      <w:r>
        <w:rPr>
          <w:lang w:val="en-US"/>
        </w:rPr>
        <w:t xml:space="preserve">    </w:t>
      </w:r>
    </w:p>
    <w:p w14:paraId="41597486" w14:textId="77777777" w:rsidR="002F319B" w:rsidRDefault="002F319B" w:rsidP="008B0164">
      <w:pPr>
        <w:pStyle w:val="TBPCBodyText"/>
        <w:rPr>
          <w:lang w:val="en-US"/>
        </w:rPr>
      </w:pPr>
    </w:p>
    <w:p w14:paraId="1FD80050" w14:textId="77777777" w:rsidR="002F319B" w:rsidRDefault="002F319B" w:rsidP="008B0164">
      <w:pPr>
        <w:pStyle w:val="TBPCBodyText"/>
        <w:rPr>
          <w:lang w:val="en-US"/>
        </w:rPr>
      </w:pPr>
    </w:p>
    <w:p w14:paraId="5862E060" w14:textId="77777777" w:rsidR="006F1D13" w:rsidRDefault="006F1D13" w:rsidP="008B0164">
      <w:pPr>
        <w:pStyle w:val="TBPCBodyText"/>
        <w:rPr>
          <w:lang w:val="en-US"/>
        </w:rPr>
      </w:pPr>
    </w:p>
    <w:p w14:paraId="64469AC4" w14:textId="77777777" w:rsidR="006F1D13" w:rsidRPr="004C747B" w:rsidRDefault="006F1D13" w:rsidP="008B0164">
      <w:pPr>
        <w:pStyle w:val="TBPCBodyText"/>
      </w:pPr>
    </w:p>
    <w:p w14:paraId="21F454C7" w14:textId="77777777" w:rsidR="003A6F7C" w:rsidRPr="004C747B" w:rsidRDefault="003A6F7C" w:rsidP="003A6F7C">
      <w:r w:rsidRPr="004C747B">
        <w:br w:type="page"/>
      </w:r>
    </w:p>
    <w:p w14:paraId="35651755" w14:textId="77777777" w:rsidR="003A6F7C" w:rsidRPr="00531978" w:rsidRDefault="003A6F7C" w:rsidP="003A6F7C">
      <w:pPr>
        <w:pStyle w:val="TBPCHeading1"/>
      </w:pPr>
      <w:bookmarkStart w:id="53" w:name="_Toc258521700"/>
      <w:bookmarkStart w:id="54" w:name="_Toc23639278"/>
      <w:bookmarkStart w:id="55" w:name="_Toc484078225"/>
      <w:r w:rsidRPr="00531978">
        <w:lastRenderedPageBreak/>
        <w:t>Marketing and Sales</w:t>
      </w:r>
      <w:bookmarkEnd w:id="53"/>
      <w:bookmarkEnd w:id="55"/>
    </w:p>
    <w:p w14:paraId="3618B8A0" w14:textId="77777777" w:rsidR="005F11EC" w:rsidRPr="00531978" w:rsidRDefault="005F11EC" w:rsidP="005F11EC">
      <w:pPr>
        <w:pStyle w:val="TBPCHeading2"/>
        <w:ind w:left="709" w:hanging="709"/>
      </w:pPr>
      <w:bookmarkStart w:id="56" w:name="_Toc433371638"/>
      <w:bookmarkStart w:id="57" w:name="_Toc434237465"/>
      <w:bookmarkStart w:id="58" w:name="_Toc258521701"/>
      <w:bookmarkStart w:id="59" w:name="_Toc484078226"/>
      <w:bookmarkEnd w:id="54"/>
      <w:r w:rsidRPr="00531978">
        <w:t>Overview</w:t>
      </w:r>
      <w:bookmarkEnd w:id="56"/>
      <w:bookmarkEnd w:id="57"/>
      <w:bookmarkEnd w:id="59"/>
    </w:p>
    <w:bookmarkEnd w:id="58"/>
    <w:p w14:paraId="3B4CA956" w14:textId="367AE2A4" w:rsidR="005F11EC" w:rsidRPr="00531978" w:rsidRDefault="005F11EC" w:rsidP="00531978">
      <w:pPr>
        <w:pStyle w:val="TBPCBodyText"/>
      </w:pPr>
      <w:r w:rsidRPr="00531978">
        <w:t xml:space="preserve">Sales and marketing strategy will form a key part of the </w:t>
      </w:r>
      <w:r w:rsidR="00571BE6">
        <w:t>&lt;Business Name</w:t>
      </w:r>
      <w:r w:rsidR="003E6330">
        <w:t xml:space="preserve">&gt; </w:t>
      </w:r>
      <w:r w:rsidR="003E6330" w:rsidRPr="00531978">
        <w:t>growth</w:t>
      </w:r>
      <w:r w:rsidRPr="00531978">
        <w:t xml:space="preserve"> plans, with </w:t>
      </w:r>
      <w:r w:rsidR="00531978" w:rsidRPr="00531978">
        <w:t>s</w:t>
      </w:r>
      <w:r w:rsidRPr="00531978">
        <w:t xml:space="preserve">pecific marketing campaigns </w:t>
      </w:r>
      <w:r w:rsidR="00531978" w:rsidRPr="00531978">
        <w:t>u</w:t>
      </w:r>
      <w:r w:rsidRPr="00531978">
        <w:t xml:space="preserve">sed to build the </w:t>
      </w:r>
      <w:r w:rsidR="00571BE6">
        <w:t>&lt;Business Name</w:t>
      </w:r>
      <w:r w:rsidR="003E6330">
        <w:t xml:space="preserve">&gt; </w:t>
      </w:r>
      <w:r w:rsidR="003E6330" w:rsidRPr="00531978">
        <w:t>brand</w:t>
      </w:r>
      <w:r w:rsidRPr="00531978">
        <w:t>, stimulate interest and demand and drive customers to the retail outlet.</w:t>
      </w:r>
    </w:p>
    <w:p w14:paraId="280793DD" w14:textId="77777777" w:rsidR="005F11EC" w:rsidRPr="00531978" w:rsidRDefault="005F11EC" w:rsidP="005F11EC">
      <w:pPr>
        <w:pStyle w:val="TBPCHeading2"/>
        <w:ind w:left="760" w:hanging="760"/>
      </w:pPr>
      <w:bookmarkStart w:id="60" w:name="_Toc433371639"/>
      <w:bookmarkStart w:id="61" w:name="_Toc434237466"/>
      <w:bookmarkStart w:id="62" w:name="_Toc484078227"/>
      <w:r w:rsidRPr="00531978">
        <w:t xml:space="preserve">Marketing Initiatives – </w:t>
      </w:r>
      <w:bookmarkEnd w:id="60"/>
      <w:r w:rsidRPr="00531978">
        <w:t>retail</w:t>
      </w:r>
      <w:bookmarkEnd w:id="61"/>
      <w:bookmarkEnd w:id="62"/>
    </w:p>
    <w:p w14:paraId="45C04786" w14:textId="77777777" w:rsidR="005F11EC" w:rsidRPr="00531978" w:rsidRDefault="005F11EC" w:rsidP="005F11EC">
      <w:pPr>
        <w:pStyle w:val="TBPCHeading3"/>
      </w:pPr>
      <w:bookmarkStart w:id="63" w:name="_Toc433371640"/>
      <w:bookmarkStart w:id="64" w:name="_Toc434237467"/>
      <w:bookmarkStart w:id="65" w:name="_Toc64543863"/>
      <w:bookmarkStart w:id="66" w:name="_Toc484078228"/>
      <w:r w:rsidRPr="00531978">
        <w:t>Internet marketing</w:t>
      </w:r>
      <w:bookmarkEnd w:id="63"/>
      <w:bookmarkEnd w:id="64"/>
      <w:bookmarkEnd w:id="66"/>
      <w:r w:rsidRPr="00531978">
        <w:t xml:space="preserve"> </w:t>
      </w:r>
    </w:p>
    <w:tbl>
      <w:tblPr>
        <w:tblW w:w="1091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7938"/>
      </w:tblGrid>
      <w:tr w:rsidR="005F11EC" w:rsidRPr="00531978" w14:paraId="55B96781" w14:textId="77777777" w:rsidTr="008C291F">
        <w:tc>
          <w:tcPr>
            <w:tcW w:w="2977" w:type="dxa"/>
          </w:tcPr>
          <w:p w14:paraId="7C84A908" w14:textId="77777777" w:rsidR="005F11EC" w:rsidRPr="00531978" w:rsidRDefault="005F11EC" w:rsidP="008C291F">
            <w:pPr>
              <w:pStyle w:val="TBPCBodyText"/>
            </w:pPr>
            <w:r w:rsidRPr="00531978">
              <w:t>Overview</w:t>
            </w:r>
          </w:p>
        </w:tc>
        <w:tc>
          <w:tcPr>
            <w:tcW w:w="7938" w:type="dxa"/>
          </w:tcPr>
          <w:p w14:paraId="08559172" w14:textId="77777777" w:rsidR="005F11EC" w:rsidRPr="00531978" w:rsidRDefault="005F11EC" w:rsidP="008C291F">
            <w:pPr>
              <w:pStyle w:val="TBPCBodyText"/>
            </w:pPr>
            <w:r w:rsidRPr="00531978">
              <w:t>Develop and implement a series of online marketing initiatives that utilise the internet and email.</w:t>
            </w:r>
          </w:p>
        </w:tc>
      </w:tr>
      <w:tr w:rsidR="005F11EC" w:rsidRPr="00531978" w14:paraId="4896821F" w14:textId="77777777" w:rsidTr="008C291F">
        <w:tc>
          <w:tcPr>
            <w:tcW w:w="2977" w:type="dxa"/>
          </w:tcPr>
          <w:p w14:paraId="44C49655" w14:textId="77777777" w:rsidR="005F11EC" w:rsidRPr="00531978" w:rsidRDefault="005F11EC" w:rsidP="008C291F">
            <w:pPr>
              <w:pStyle w:val="TBPCBodyText"/>
            </w:pPr>
            <w:r w:rsidRPr="00531978">
              <w:t>Value</w:t>
            </w:r>
          </w:p>
        </w:tc>
        <w:tc>
          <w:tcPr>
            <w:tcW w:w="7938" w:type="dxa"/>
          </w:tcPr>
          <w:p w14:paraId="44C805E2" w14:textId="77777777" w:rsidR="005F11EC" w:rsidRPr="00531978" w:rsidRDefault="005F11EC" w:rsidP="008C291F">
            <w:pPr>
              <w:pStyle w:val="TBPCBodyText"/>
            </w:pPr>
            <w:r w:rsidRPr="00531978">
              <w:t>Internet marketing facilitates very broad exposure to potential clients and contact with current clients. Campaigns can be highly targeted, usually with detailed metrics available that can provide useful feedback on ROI and can be used to increase results. The potential target market is very large, with very good potential for cost effectiveness.</w:t>
            </w:r>
          </w:p>
        </w:tc>
      </w:tr>
      <w:tr w:rsidR="005F11EC" w:rsidRPr="00531978" w14:paraId="5A9CADDB" w14:textId="77777777" w:rsidTr="008C291F">
        <w:tc>
          <w:tcPr>
            <w:tcW w:w="2977" w:type="dxa"/>
          </w:tcPr>
          <w:p w14:paraId="510AC2FE" w14:textId="77777777" w:rsidR="005F11EC" w:rsidRPr="00531978" w:rsidRDefault="005F11EC" w:rsidP="008C291F">
            <w:pPr>
              <w:pStyle w:val="TBPCBodyText"/>
            </w:pPr>
            <w:r w:rsidRPr="00531978">
              <w:t>What’s involved</w:t>
            </w:r>
          </w:p>
        </w:tc>
        <w:tc>
          <w:tcPr>
            <w:tcW w:w="7938" w:type="dxa"/>
          </w:tcPr>
          <w:p w14:paraId="24E75B0C" w14:textId="77777777" w:rsidR="005F11EC" w:rsidRPr="00531978" w:rsidRDefault="005F11EC" w:rsidP="008C291F">
            <w:pPr>
              <w:pStyle w:val="TBPCbulletindented"/>
            </w:pPr>
            <w:r w:rsidRPr="00531978">
              <w:t xml:space="preserve">Once </w:t>
            </w:r>
            <w:proofErr w:type="gramStart"/>
            <w:r w:rsidRPr="00531978">
              <w:t>all of</w:t>
            </w:r>
            <w:proofErr w:type="gramEnd"/>
            <w:r w:rsidRPr="00531978">
              <w:t xml:space="preserve"> the available opportunities have been researched, specific content will be developed for each channel and a smaller trial initiated. After monitoring results, the content will be fine-tuned and/or the programs expanded.</w:t>
            </w:r>
          </w:p>
        </w:tc>
      </w:tr>
      <w:tr w:rsidR="005F11EC" w:rsidRPr="00531978" w14:paraId="3A17C5BF" w14:textId="77777777" w:rsidTr="008C291F">
        <w:tc>
          <w:tcPr>
            <w:tcW w:w="2977" w:type="dxa"/>
          </w:tcPr>
          <w:p w14:paraId="47C683DF" w14:textId="77777777" w:rsidR="005F11EC" w:rsidRPr="00531978" w:rsidRDefault="005F11EC" w:rsidP="008C291F">
            <w:pPr>
              <w:pStyle w:val="TBPCBodyText"/>
            </w:pPr>
            <w:r w:rsidRPr="00531978">
              <w:t>Specifics</w:t>
            </w:r>
          </w:p>
        </w:tc>
        <w:tc>
          <w:tcPr>
            <w:tcW w:w="7938" w:type="dxa"/>
          </w:tcPr>
          <w:p w14:paraId="25BDEFA2" w14:textId="77777777" w:rsidR="005F11EC" w:rsidRPr="00531978" w:rsidRDefault="005F11EC" w:rsidP="008C291F">
            <w:pPr>
              <w:pStyle w:val="TBPCbulletindented"/>
            </w:pPr>
            <w:r w:rsidRPr="00531978">
              <w:t>The following initiatives and programs will be included:</w:t>
            </w:r>
          </w:p>
          <w:p w14:paraId="029EE9BB" w14:textId="77777777" w:rsidR="005F11EC" w:rsidRPr="00531978" w:rsidRDefault="005F11EC" w:rsidP="005F11EC">
            <w:pPr>
              <w:pStyle w:val="TBPCbullet"/>
              <w:numPr>
                <w:ilvl w:val="0"/>
                <w:numId w:val="4"/>
              </w:numPr>
            </w:pPr>
            <w:r w:rsidRPr="00531978">
              <w:t>Web traffic monitoring systems</w:t>
            </w:r>
          </w:p>
          <w:p w14:paraId="2579502D" w14:textId="77777777" w:rsidR="005F11EC" w:rsidRPr="00531978" w:rsidRDefault="005F11EC" w:rsidP="005F11EC">
            <w:pPr>
              <w:pStyle w:val="TBPCbullet"/>
              <w:numPr>
                <w:ilvl w:val="0"/>
                <w:numId w:val="4"/>
              </w:numPr>
            </w:pPr>
            <w:r w:rsidRPr="00531978">
              <w:t>Internet directories – paid or free</w:t>
            </w:r>
          </w:p>
          <w:p w14:paraId="3A058C64" w14:textId="77777777" w:rsidR="005F11EC" w:rsidRPr="00531978" w:rsidRDefault="005F11EC" w:rsidP="005F11EC">
            <w:pPr>
              <w:pStyle w:val="TBPCbullet"/>
              <w:numPr>
                <w:ilvl w:val="0"/>
                <w:numId w:val="4"/>
              </w:numPr>
            </w:pPr>
            <w:r w:rsidRPr="00531978">
              <w:t>Advertising</w:t>
            </w:r>
          </w:p>
          <w:p w14:paraId="30A80D6C" w14:textId="1D818C19" w:rsidR="005F11EC" w:rsidRPr="00531978" w:rsidRDefault="005F11EC" w:rsidP="00531978">
            <w:pPr>
              <w:pStyle w:val="TBPCbullet"/>
              <w:numPr>
                <w:ilvl w:val="0"/>
                <w:numId w:val="4"/>
              </w:numPr>
            </w:pPr>
            <w:r w:rsidRPr="00531978">
              <w:t>Search engine optimisation</w:t>
            </w:r>
          </w:p>
        </w:tc>
      </w:tr>
    </w:tbl>
    <w:p w14:paraId="3D0A153E" w14:textId="77777777" w:rsidR="005F11EC" w:rsidRPr="00531978" w:rsidRDefault="005F11EC" w:rsidP="005F11EC">
      <w:pPr>
        <w:pStyle w:val="TBPCHeading3"/>
      </w:pPr>
      <w:bookmarkStart w:id="67" w:name="_Toc433371641"/>
      <w:bookmarkStart w:id="68" w:name="_Toc434237468"/>
      <w:bookmarkStart w:id="69" w:name="_Toc484078229"/>
      <w:r w:rsidRPr="00531978">
        <w:t>Social media</w:t>
      </w:r>
      <w:bookmarkEnd w:id="67"/>
      <w:bookmarkEnd w:id="68"/>
      <w:bookmarkEnd w:id="69"/>
      <w:r w:rsidRPr="00531978">
        <w:t xml:space="preserve"> </w:t>
      </w:r>
    </w:p>
    <w:tbl>
      <w:tblPr>
        <w:tblW w:w="1091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7938"/>
      </w:tblGrid>
      <w:tr w:rsidR="005F11EC" w:rsidRPr="00531978" w14:paraId="69FCCC8A" w14:textId="77777777" w:rsidTr="008C291F">
        <w:tc>
          <w:tcPr>
            <w:tcW w:w="2977" w:type="dxa"/>
          </w:tcPr>
          <w:p w14:paraId="46DDB1BB" w14:textId="77777777" w:rsidR="005F11EC" w:rsidRPr="00531978" w:rsidRDefault="005F11EC" w:rsidP="008C291F">
            <w:pPr>
              <w:pStyle w:val="TBPCBodyText"/>
            </w:pPr>
            <w:r w:rsidRPr="00531978">
              <w:t>Overview</w:t>
            </w:r>
          </w:p>
        </w:tc>
        <w:tc>
          <w:tcPr>
            <w:tcW w:w="7938" w:type="dxa"/>
          </w:tcPr>
          <w:p w14:paraId="41F83457" w14:textId="77777777" w:rsidR="005F11EC" w:rsidRPr="00531978" w:rsidRDefault="005F11EC" w:rsidP="00531978">
            <w:pPr>
              <w:pStyle w:val="TBPCBodyText"/>
            </w:pPr>
            <w:r w:rsidRPr="00531978">
              <w:t>Develop and implement a series of marketing initiatives based on social media platforms.</w:t>
            </w:r>
          </w:p>
        </w:tc>
      </w:tr>
      <w:tr w:rsidR="005F11EC" w:rsidRPr="00531978" w14:paraId="7F297E9C" w14:textId="77777777" w:rsidTr="008C291F">
        <w:tc>
          <w:tcPr>
            <w:tcW w:w="2977" w:type="dxa"/>
          </w:tcPr>
          <w:p w14:paraId="223FA94B" w14:textId="77777777" w:rsidR="005F11EC" w:rsidRPr="00531978" w:rsidRDefault="005F11EC" w:rsidP="008C291F">
            <w:pPr>
              <w:pStyle w:val="TBPCBodyText"/>
            </w:pPr>
            <w:r w:rsidRPr="00531978">
              <w:t>Value</w:t>
            </w:r>
          </w:p>
        </w:tc>
        <w:tc>
          <w:tcPr>
            <w:tcW w:w="7938" w:type="dxa"/>
          </w:tcPr>
          <w:p w14:paraId="7F4E6FF1" w14:textId="77777777" w:rsidR="005F11EC" w:rsidRPr="00531978" w:rsidRDefault="005F11EC" w:rsidP="00531978">
            <w:pPr>
              <w:pStyle w:val="TBPCBodyText"/>
            </w:pPr>
            <w:r w:rsidRPr="00531978">
              <w:t>Social media presents a unique marketing opportunity, with enormous numbers of potential contacts that can be reached for very low cost. This platform also enables followers to share between each other, building word of mouth and viral marketing. Followers interact more readily also, building engagement and a sense of community around the brand.</w:t>
            </w:r>
          </w:p>
        </w:tc>
      </w:tr>
      <w:tr w:rsidR="005F11EC" w:rsidRPr="00531978" w14:paraId="0F4F0CD5" w14:textId="77777777" w:rsidTr="008C291F">
        <w:tc>
          <w:tcPr>
            <w:tcW w:w="2977" w:type="dxa"/>
          </w:tcPr>
          <w:p w14:paraId="75EB35DB" w14:textId="77777777" w:rsidR="005F11EC" w:rsidRPr="00531978" w:rsidRDefault="005F11EC" w:rsidP="008C291F">
            <w:pPr>
              <w:pStyle w:val="TBPCBodyText"/>
            </w:pPr>
            <w:r w:rsidRPr="00531978">
              <w:t>What’s involved</w:t>
            </w:r>
          </w:p>
        </w:tc>
        <w:tc>
          <w:tcPr>
            <w:tcW w:w="7938" w:type="dxa"/>
          </w:tcPr>
          <w:p w14:paraId="5B7E1741" w14:textId="77777777" w:rsidR="005F11EC" w:rsidRPr="00531978" w:rsidRDefault="005F11EC" w:rsidP="00531978">
            <w:pPr>
              <w:pStyle w:val="TBPCBodyText"/>
            </w:pPr>
            <w:r w:rsidRPr="00531978">
              <w:t xml:space="preserve">Once </w:t>
            </w:r>
            <w:proofErr w:type="gramStart"/>
            <w:r w:rsidRPr="00531978">
              <w:t>all of</w:t>
            </w:r>
            <w:proofErr w:type="gramEnd"/>
            <w:r w:rsidRPr="00531978">
              <w:t xml:space="preserve"> the available opportunities have been researched, specific content will be developed for each channel and a smaller trial initiated. After monitoring results, the content can be fine-tuned and/or the programs expanded.</w:t>
            </w:r>
          </w:p>
        </w:tc>
      </w:tr>
      <w:tr w:rsidR="005F11EC" w:rsidRPr="00531978" w14:paraId="4EF39976" w14:textId="77777777" w:rsidTr="008C291F">
        <w:tc>
          <w:tcPr>
            <w:tcW w:w="2977" w:type="dxa"/>
          </w:tcPr>
          <w:p w14:paraId="66ABF04A" w14:textId="77777777" w:rsidR="005F11EC" w:rsidRPr="00531978" w:rsidRDefault="005F11EC" w:rsidP="008C291F">
            <w:pPr>
              <w:pStyle w:val="TBPCBodyText"/>
            </w:pPr>
            <w:r w:rsidRPr="00531978">
              <w:t>Specifics</w:t>
            </w:r>
          </w:p>
        </w:tc>
        <w:tc>
          <w:tcPr>
            <w:tcW w:w="7938" w:type="dxa"/>
          </w:tcPr>
          <w:p w14:paraId="6D2E2777" w14:textId="77777777" w:rsidR="005F11EC" w:rsidRPr="00531978" w:rsidRDefault="005F11EC" w:rsidP="00531978">
            <w:pPr>
              <w:pStyle w:val="TBPCBodyText"/>
            </w:pPr>
            <w:r w:rsidRPr="00531978">
              <w:t>The following initiatives and programs will be included:</w:t>
            </w:r>
          </w:p>
          <w:p w14:paraId="1EACDF3E" w14:textId="77777777" w:rsidR="005F11EC" w:rsidRPr="00531978" w:rsidRDefault="005F11EC" w:rsidP="00531978">
            <w:pPr>
              <w:pStyle w:val="TBPCbullet"/>
            </w:pPr>
            <w:r w:rsidRPr="00531978">
              <w:t>Facebook</w:t>
            </w:r>
          </w:p>
          <w:p w14:paraId="68FD0D49" w14:textId="77777777" w:rsidR="005F11EC" w:rsidRPr="00531978" w:rsidRDefault="005F11EC" w:rsidP="00531978">
            <w:pPr>
              <w:pStyle w:val="TBPCbullet"/>
            </w:pPr>
            <w:r w:rsidRPr="00531978">
              <w:t>Instagram</w:t>
            </w:r>
          </w:p>
        </w:tc>
      </w:tr>
    </w:tbl>
    <w:p w14:paraId="7BC9A1DA" w14:textId="77777777" w:rsidR="005F11EC" w:rsidRPr="00531978" w:rsidRDefault="005F11EC" w:rsidP="00531978">
      <w:pPr>
        <w:pStyle w:val="TBPCHeading3"/>
      </w:pPr>
      <w:bookmarkStart w:id="70" w:name="_Toc433371642"/>
      <w:bookmarkStart w:id="71" w:name="_Toc434237469"/>
      <w:bookmarkStart w:id="72" w:name="_Toc484078230"/>
      <w:r w:rsidRPr="00531978">
        <w:t>Advertising</w:t>
      </w:r>
      <w:bookmarkEnd w:id="65"/>
      <w:bookmarkEnd w:id="70"/>
      <w:bookmarkEnd w:id="71"/>
      <w:bookmarkEnd w:id="72"/>
    </w:p>
    <w:tbl>
      <w:tblPr>
        <w:tblW w:w="1091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7938"/>
      </w:tblGrid>
      <w:tr w:rsidR="005F11EC" w:rsidRPr="00531978" w14:paraId="5BA61A72" w14:textId="77777777" w:rsidTr="008C291F">
        <w:tc>
          <w:tcPr>
            <w:tcW w:w="2977" w:type="dxa"/>
          </w:tcPr>
          <w:p w14:paraId="01531838" w14:textId="77777777" w:rsidR="005F11EC" w:rsidRPr="00531978" w:rsidRDefault="005F11EC" w:rsidP="00531978">
            <w:pPr>
              <w:pStyle w:val="TBPCBodyText"/>
            </w:pPr>
            <w:r w:rsidRPr="00531978">
              <w:t>Overview</w:t>
            </w:r>
          </w:p>
        </w:tc>
        <w:tc>
          <w:tcPr>
            <w:tcW w:w="7938" w:type="dxa"/>
          </w:tcPr>
          <w:p w14:paraId="6BD4BEBC" w14:textId="77777777" w:rsidR="005F11EC" w:rsidRPr="00531978" w:rsidRDefault="005F11EC" w:rsidP="00531978">
            <w:pPr>
              <w:pStyle w:val="TBPCBodyText"/>
            </w:pPr>
            <w:r w:rsidRPr="00531978">
              <w:t>Place advertisements in any location viewed by target market.</w:t>
            </w:r>
          </w:p>
        </w:tc>
      </w:tr>
      <w:tr w:rsidR="005F11EC" w:rsidRPr="00531978" w14:paraId="4B0B5A2D" w14:textId="77777777" w:rsidTr="008C291F">
        <w:tc>
          <w:tcPr>
            <w:tcW w:w="2977" w:type="dxa"/>
          </w:tcPr>
          <w:p w14:paraId="0E517F3A" w14:textId="77777777" w:rsidR="005F11EC" w:rsidRPr="00531978" w:rsidRDefault="005F11EC" w:rsidP="00531978">
            <w:pPr>
              <w:pStyle w:val="TBPCBodyText"/>
            </w:pPr>
            <w:r w:rsidRPr="00531978">
              <w:lastRenderedPageBreak/>
              <w:t>Value</w:t>
            </w:r>
          </w:p>
        </w:tc>
        <w:tc>
          <w:tcPr>
            <w:tcW w:w="7938" w:type="dxa"/>
            <w:shd w:val="clear" w:color="auto" w:fill="auto"/>
          </w:tcPr>
          <w:p w14:paraId="678A988D" w14:textId="77777777" w:rsidR="005F11EC" w:rsidRPr="00531978" w:rsidRDefault="005F11EC" w:rsidP="00531978">
            <w:pPr>
              <w:pStyle w:val="TBPCBodyText"/>
            </w:pPr>
            <w:r w:rsidRPr="00531978">
              <w:t>Advertising can identify your business to potential customers when they are actively looking for a provider or the advertisement stimulates desire. Advertising has the potential to reach a very wide audience and can increase exposure, brand awareness and educate target markets about the brand.</w:t>
            </w:r>
          </w:p>
        </w:tc>
      </w:tr>
      <w:tr w:rsidR="005F11EC" w:rsidRPr="00531978" w14:paraId="1D1544C2" w14:textId="77777777" w:rsidTr="008C291F">
        <w:tc>
          <w:tcPr>
            <w:tcW w:w="2977" w:type="dxa"/>
          </w:tcPr>
          <w:p w14:paraId="0D8F3AFB" w14:textId="77777777" w:rsidR="005F11EC" w:rsidRPr="00531978" w:rsidRDefault="005F11EC" w:rsidP="00531978">
            <w:pPr>
              <w:pStyle w:val="TBPCBodyText"/>
            </w:pPr>
            <w:r w:rsidRPr="00531978">
              <w:t>What’s involved</w:t>
            </w:r>
          </w:p>
        </w:tc>
        <w:tc>
          <w:tcPr>
            <w:tcW w:w="7938" w:type="dxa"/>
          </w:tcPr>
          <w:p w14:paraId="4AD65F5D" w14:textId="77777777" w:rsidR="005F11EC" w:rsidRPr="00531978" w:rsidRDefault="005F11EC" w:rsidP="00531978">
            <w:pPr>
              <w:pStyle w:val="TBPCBodyText"/>
            </w:pPr>
            <w:r w:rsidRPr="00531978">
              <w:t>After researching suitable locations to place advertisements, content will be designed and developed with professionals who can help to make the greatest impact. Once advertisements go live, results will be closely tracked.</w:t>
            </w:r>
          </w:p>
        </w:tc>
      </w:tr>
      <w:tr w:rsidR="005F11EC" w:rsidRPr="00531978" w14:paraId="793339E1" w14:textId="77777777" w:rsidTr="008C291F">
        <w:tc>
          <w:tcPr>
            <w:tcW w:w="2977" w:type="dxa"/>
          </w:tcPr>
          <w:p w14:paraId="53FB9560" w14:textId="77777777" w:rsidR="005F11EC" w:rsidRPr="00531978" w:rsidRDefault="005F11EC" w:rsidP="00531978">
            <w:pPr>
              <w:pStyle w:val="TBPCBodyText"/>
            </w:pPr>
            <w:r w:rsidRPr="00531978">
              <w:t>Specifics</w:t>
            </w:r>
          </w:p>
        </w:tc>
        <w:tc>
          <w:tcPr>
            <w:tcW w:w="7938" w:type="dxa"/>
          </w:tcPr>
          <w:p w14:paraId="759E67FA" w14:textId="77777777" w:rsidR="005F11EC" w:rsidRPr="00531978" w:rsidRDefault="005F11EC" w:rsidP="00531978">
            <w:pPr>
              <w:pStyle w:val="TBPCBodyText"/>
            </w:pPr>
            <w:r w:rsidRPr="00531978">
              <w:t>Advertisements will be placed as follows:</w:t>
            </w:r>
          </w:p>
          <w:p w14:paraId="5907D56F" w14:textId="77777777" w:rsidR="005F11EC" w:rsidRPr="00531978" w:rsidRDefault="005F11EC" w:rsidP="00531978">
            <w:pPr>
              <w:pStyle w:val="TBPCbullet"/>
            </w:pPr>
            <w:r w:rsidRPr="00531978">
              <w:t>Newspapers</w:t>
            </w:r>
          </w:p>
          <w:p w14:paraId="1C93E7A8" w14:textId="77777777" w:rsidR="005F11EC" w:rsidRPr="00531978" w:rsidRDefault="005F11EC" w:rsidP="00531978">
            <w:pPr>
              <w:pStyle w:val="TBPCbullet"/>
            </w:pPr>
            <w:r w:rsidRPr="00531978">
              <w:t>Magazines</w:t>
            </w:r>
          </w:p>
          <w:p w14:paraId="712AD3D2" w14:textId="77777777" w:rsidR="005F11EC" w:rsidRPr="00531978" w:rsidRDefault="005F11EC" w:rsidP="00531978">
            <w:pPr>
              <w:pStyle w:val="TBPCbullet"/>
            </w:pPr>
            <w:r w:rsidRPr="00531978">
              <w:t>Newsletters</w:t>
            </w:r>
          </w:p>
          <w:p w14:paraId="130D1D8C" w14:textId="77777777" w:rsidR="005F11EC" w:rsidRPr="00531978" w:rsidRDefault="005F11EC" w:rsidP="00531978">
            <w:pPr>
              <w:pStyle w:val="TBPCbullet"/>
            </w:pPr>
            <w:r w:rsidRPr="00531978">
              <w:t xml:space="preserve">Guides and directories </w:t>
            </w:r>
          </w:p>
        </w:tc>
      </w:tr>
    </w:tbl>
    <w:p w14:paraId="565BF58A" w14:textId="77777777" w:rsidR="008C291F" w:rsidRPr="00531978" w:rsidRDefault="008C291F" w:rsidP="008C291F">
      <w:pPr>
        <w:pStyle w:val="TBPCHeading3"/>
      </w:pPr>
      <w:bookmarkStart w:id="73" w:name="_Toc433371650"/>
      <w:bookmarkStart w:id="74" w:name="_Toc434237476"/>
      <w:bookmarkStart w:id="75" w:name="_Toc484078231"/>
      <w:r w:rsidRPr="00531978">
        <w:t>Sponsorship</w:t>
      </w:r>
      <w:bookmarkStart w:id="76" w:name="_Toc46192892"/>
      <w:bookmarkEnd w:id="75"/>
      <w:r w:rsidRPr="00531978">
        <w:t xml:space="preserve"> </w:t>
      </w:r>
      <w:bookmarkEnd w:id="76"/>
    </w:p>
    <w:tbl>
      <w:tblPr>
        <w:tblW w:w="10915"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77"/>
        <w:gridCol w:w="7938"/>
      </w:tblGrid>
      <w:tr w:rsidR="008C291F" w:rsidRPr="00531978" w14:paraId="2860CF1A" w14:textId="77777777" w:rsidTr="008C291F">
        <w:tc>
          <w:tcPr>
            <w:tcW w:w="2977" w:type="dxa"/>
          </w:tcPr>
          <w:p w14:paraId="20E79004" w14:textId="77777777" w:rsidR="008C291F" w:rsidRPr="00531978" w:rsidRDefault="008C291F" w:rsidP="008C291F">
            <w:pPr>
              <w:pStyle w:val="TBPCBodyText"/>
            </w:pPr>
            <w:r w:rsidRPr="00531978">
              <w:t>Overview</w:t>
            </w:r>
          </w:p>
        </w:tc>
        <w:tc>
          <w:tcPr>
            <w:tcW w:w="7938" w:type="dxa"/>
          </w:tcPr>
          <w:p w14:paraId="6E8CBDF8" w14:textId="77777777" w:rsidR="008C291F" w:rsidRPr="00531978" w:rsidRDefault="008C291F" w:rsidP="00531978">
            <w:pPr>
              <w:pStyle w:val="TBPCBodyText"/>
            </w:pPr>
            <w:r w:rsidRPr="00531978">
              <w:t>Market to groups, events, associations and organisations through participation in their activities.</w:t>
            </w:r>
          </w:p>
        </w:tc>
      </w:tr>
      <w:tr w:rsidR="008C291F" w:rsidRPr="00531978" w14:paraId="325D9A9F" w14:textId="77777777" w:rsidTr="008C291F">
        <w:tc>
          <w:tcPr>
            <w:tcW w:w="2977" w:type="dxa"/>
          </w:tcPr>
          <w:p w14:paraId="24F5E39A" w14:textId="77777777" w:rsidR="008C291F" w:rsidRPr="00531978" w:rsidRDefault="008C291F" w:rsidP="008C291F">
            <w:pPr>
              <w:pStyle w:val="TBPCBodyText"/>
            </w:pPr>
            <w:r w:rsidRPr="00531978">
              <w:t>Value</w:t>
            </w:r>
          </w:p>
        </w:tc>
        <w:tc>
          <w:tcPr>
            <w:tcW w:w="7938" w:type="dxa"/>
          </w:tcPr>
          <w:p w14:paraId="0829458B" w14:textId="77777777" w:rsidR="008C291F" w:rsidRPr="00531978" w:rsidRDefault="008C291F" w:rsidP="00531978">
            <w:pPr>
              <w:pStyle w:val="TBPCBodyText"/>
            </w:pPr>
            <w:r w:rsidRPr="00531978">
              <w:t>Sponsorship can be a very good means of generating brand exposure, can offer cost effective marketing channels and the trust of the target audience in the organisation can be leveraged to generate good will. An identity of community support to the target audience can also be developed.</w:t>
            </w:r>
          </w:p>
        </w:tc>
      </w:tr>
      <w:tr w:rsidR="008C291F" w:rsidRPr="00531978" w14:paraId="7B4DA4EC" w14:textId="77777777" w:rsidTr="008C291F">
        <w:tc>
          <w:tcPr>
            <w:tcW w:w="2977" w:type="dxa"/>
          </w:tcPr>
          <w:p w14:paraId="4C019749" w14:textId="77777777" w:rsidR="008C291F" w:rsidRPr="00531978" w:rsidRDefault="008C291F" w:rsidP="008C291F">
            <w:pPr>
              <w:pStyle w:val="TBPCBodyText"/>
            </w:pPr>
            <w:r w:rsidRPr="00531978">
              <w:t>What’s involved</w:t>
            </w:r>
          </w:p>
        </w:tc>
        <w:tc>
          <w:tcPr>
            <w:tcW w:w="7938" w:type="dxa"/>
          </w:tcPr>
          <w:p w14:paraId="741596F8" w14:textId="77777777" w:rsidR="008C291F" w:rsidRPr="00531978" w:rsidRDefault="008C291F" w:rsidP="00531978">
            <w:pPr>
              <w:pStyle w:val="TBPCBodyText"/>
            </w:pPr>
            <w:r w:rsidRPr="00531978">
              <w:t xml:space="preserve">Research and identify the groups, schools, clubs, organisations and associations that your target market </w:t>
            </w:r>
            <w:proofErr w:type="gramStart"/>
            <w:r w:rsidRPr="00531978">
              <w:t>participate</w:t>
            </w:r>
            <w:proofErr w:type="gramEnd"/>
            <w:r w:rsidRPr="00531978">
              <w:t xml:space="preserve"> in. For each group, find out sponsorship opportunities and assess each for value and ROI. For those selected, plan carefully and work with organisers to maximise marketing outcomes.</w:t>
            </w:r>
          </w:p>
        </w:tc>
      </w:tr>
      <w:tr w:rsidR="008C291F" w:rsidRPr="00531978" w14:paraId="4E2C6304" w14:textId="77777777" w:rsidTr="008C291F">
        <w:tc>
          <w:tcPr>
            <w:tcW w:w="2977" w:type="dxa"/>
          </w:tcPr>
          <w:p w14:paraId="6CBCE340" w14:textId="77777777" w:rsidR="008C291F" w:rsidRPr="00531978" w:rsidRDefault="008C291F" w:rsidP="008C291F">
            <w:pPr>
              <w:pStyle w:val="TBPCBodyText"/>
            </w:pPr>
            <w:r w:rsidRPr="00531978">
              <w:t>Specifics</w:t>
            </w:r>
          </w:p>
        </w:tc>
        <w:tc>
          <w:tcPr>
            <w:tcW w:w="7938" w:type="dxa"/>
          </w:tcPr>
          <w:p w14:paraId="2566EF49" w14:textId="77777777" w:rsidR="008C291F" w:rsidRPr="00531978" w:rsidRDefault="008C291F" w:rsidP="00531978">
            <w:pPr>
              <w:pStyle w:val="TBPCBodyText"/>
            </w:pPr>
            <w:r w:rsidRPr="00531978">
              <w:t>The following initiatives and programs will be included, dependant on type of sponsorship. This may include brochures, flyers, advertisements, prize donations, etc. (give details).</w:t>
            </w:r>
          </w:p>
          <w:p w14:paraId="2F9050E5" w14:textId="77777777" w:rsidR="008C291F" w:rsidRPr="00BB57C7" w:rsidRDefault="00531978" w:rsidP="00531978">
            <w:pPr>
              <w:pStyle w:val="TBPCbullet"/>
            </w:pPr>
            <w:r w:rsidRPr="00531978">
              <w:t>Lo</w:t>
            </w:r>
            <w:r w:rsidRPr="00BB57C7">
              <w:t>cal sports groups</w:t>
            </w:r>
          </w:p>
          <w:p w14:paraId="49B373EC" w14:textId="77777777" w:rsidR="00531978" w:rsidRPr="00BB57C7" w:rsidRDefault="00531978" w:rsidP="00531978">
            <w:pPr>
              <w:pStyle w:val="TBPCbullet"/>
            </w:pPr>
            <w:r w:rsidRPr="00BB57C7">
              <w:t>Schools</w:t>
            </w:r>
          </w:p>
          <w:p w14:paraId="303A7878" w14:textId="4CE784B1" w:rsidR="00666BDD" w:rsidRPr="00531978" w:rsidRDefault="00666BDD" w:rsidP="00531978">
            <w:pPr>
              <w:pStyle w:val="TBPCbullet"/>
            </w:pPr>
            <w:r w:rsidRPr="00BB57C7">
              <w:t>Mothers Groups</w:t>
            </w:r>
            <w:r>
              <w:t xml:space="preserve"> </w:t>
            </w:r>
          </w:p>
        </w:tc>
      </w:tr>
    </w:tbl>
    <w:p w14:paraId="5D1442D6" w14:textId="4E7C25D3" w:rsidR="005F11EC" w:rsidRPr="00531978" w:rsidRDefault="005F11EC" w:rsidP="005F11EC">
      <w:pPr>
        <w:pStyle w:val="TBPCHeading2"/>
        <w:ind w:left="760" w:hanging="760"/>
      </w:pPr>
      <w:bookmarkStart w:id="77" w:name="_Toc484078232"/>
      <w:r w:rsidRPr="00531978">
        <w:t>Website</w:t>
      </w:r>
      <w:bookmarkEnd w:id="73"/>
      <w:bookmarkEnd w:id="74"/>
      <w:bookmarkEnd w:id="77"/>
    </w:p>
    <w:p w14:paraId="6D5503C6" w14:textId="78C04189" w:rsidR="005F11EC" w:rsidRPr="00531978" w:rsidRDefault="00571BE6" w:rsidP="005F11EC">
      <w:pPr>
        <w:pStyle w:val="TBPCBodyText"/>
      </w:pPr>
      <w:r>
        <w:t>&lt;Business Name</w:t>
      </w:r>
      <w:r w:rsidR="003E6330">
        <w:t xml:space="preserve">&gt; </w:t>
      </w:r>
      <w:r w:rsidR="003E6330" w:rsidRPr="00531978">
        <w:t>create</w:t>
      </w:r>
      <w:r w:rsidR="005F11EC" w:rsidRPr="00531978">
        <w:t xml:space="preserve"> a </w:t>
      </w:r>
      <w:r w:rsidR="00531978" w:rsidRPr="00531978">
        <w:t xml:space="preserve">simple </w:t>
      </w:r>
      <w:r w:rsidR="005F11EC" w:rsidRPr="00531978">
        <w:t>website that will act as an online brochure and a central location to engage with current and future customers.</w:t>
      </w:r>
    </w:p>
    <w:p w14:paraId="717EC2AE" w14:textId="77777777" w:rsidR="005F11EC" w:rsidRPr="00531978" w:rsidRDefault="005F11EC" w:rsidP="005F11EC">
      <w:pPr>
        <w:pStyle w:val="TBPCBodyTextBold"/>
      </w:pPr>
      <w:r w:rsidRPr="00531978">
        <w:t>Website objectives</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016"/>
      </w:tblGrid>
      <w:tr w:rsidR="005F11EC" w:rsidRPr="00531978" w14:paraId="380F362B" w14:textId="77777777" w:rsidTr="008C291F">
        <w:trPr>
          <w:trHeight w:val="1972"/>
        </w:trPr>
        <w:tc>
          <w:tcPr>
            <w:tcW w:w="11020" w:type="dxa"/>
            <w:shd w:val="clear" w:color="auto" w:fill="auto"/>
          </w:tcPr>
          <w:p w14:paraId="26FF81E0" w14:textId="2AA92346" w:rsidR="005F11EC" w:rsidRPr="00531978" w:rsidRDefault="005F11EC" w:rsidP="008C291F">
            <w:pPr>
              <w:pStyle w:val="TBPCbullet"/>
            </w:pPr>
            <w:r w:rsidRPr="00531978">
              <w:t xml:space="preserve">Offer </w:t>
            </w:r>
            <w:r w:rsidR="00531978" w:rsidRPr="00531978">
              <w:t xml:space="preserve">company </w:t>
            </w:r>
            <w:r w:rsidRPr="00531978">
              <w:t>information</w:t>
            </w:r>
          </w:p>
          <w:p w14:paraId="3326412C" w14:textId="35BAEBBA" w:rsidR="005F11EC" w:rsidRPr="00531978" w:rsidRDefault="005F11EC" w:rsidP="008C291F">
            <w:pPr>
              <w:pStyle w:val="TBPCbullet"/>
            </w:pPr>
            <w:r w:rsidRPr="00531978">
              <w:t>Direct new enquiries</w:t>
            </w:r>
            <w:r w:rsidR="00531978" w:rsidRPr="00531978">
              <w:t xml:space="preserve"> and reservations</w:t>
            </w:r>
          </w:p>
          <w:p w14:paraId="5D9F03CF" w14:textId="77777777" w:rsidR="005F11EC" w:rsidRPr="00531978" w:rsidRDefault="005F11EC" w:rsidP="008C291F">
            <w:pPr>
              <w:pStyle w:val="TBPCbullet"/>
            </w:pPr>
            <w:r w:rsidRPr="00531978">
              <w:t>Generate sales</w:t>
            </w:r>
          </w:p>
          <w:p w14:paraId="3861F956" w14:textId="77777777" w:rsidR="005F11EC" w:rsidRPr="00531978" w:rsidRDefault="005F11EC" w:rsidP="008C291F">
            <w:pPr>
              <w:pStyle w:val="TBPCbullet"/>
            </w:pPr>
            <w:r w:rsidRPr="00531978">
              <w:t>Build brand awareness</w:t>
            </w:r>
          </w:p>
          <w:p w14:paraId="21A7299E" w14:textId="77777777" w:rsidR="005F11EC" w:rsidRPr="00531978" w:rsidRDefault="005F11EC" w:rsidP="008C291F">
            <w:pPr>
              <w:pStyle w:val="TBPCbullet"/>
            </w:pPr>
            <w:r w:rsidRPr="00531978">
              <w:t>Create virtual shopfront</w:t>
            </w:r>
          </w:p>
          <w:p w14:paraId="371B9426" w14:textId="183FD703" w:rsidR="005F11EC" w:rsidRPr="00531978" w:rsidRDefault="005F11EC" w:rsidP="00531978">
            <w:pPr>
              <w:pStyle w:val="TBPCbullet"/>
            </w:pPr>
            <w:r w:rsidRPr="00531978">
              <w:t>Contact details</w:t>
            </w:r>
          </w:p>
        </w:tc>
      </w:tr>
    </w:tbl>
    <w:p w14:paraId="462A0162" w14:textId="77777777" w:rsidR="00531978" w:rsidRPr="00531978" w:rsidRDefault="00531978">
      <w:pPr>
        <w:rPr>
          <w:rFonts w:ascii="Arial" w:hAnsi="Arial"/>
          <w:b/>
          <w:sz w:val="22"/>
          <w:szCs w:val="22"/>
          <w:lang w:val="en-AU"/>
        </w:rPr>
      </w:pPr>
      <w:r w:rsidRPr="00531978">
        <w:br w:type="page"/>
      </w:r>
    </w:p>
    <w:p w14:paraId="706BFEBF" w14:textId="258A4FF4" w:rsidR="005F11EC" w:rsidRPr="00531978" w:rsidRDefault="005F11EC" w:rsidP="005F11EC">
      <w:pPr>
        <w:pStyle w:val="TBPCBodyTextBold"/>
      </w:pPr>
      <w:r w:rsidRPr="00531978">
        <w:lastRenderedPageBreak/>
        <w:t>Design style</w:t>
      </w:r>
    </w:p>
    <w:tbl>
      <w:tblPr>
        <w:tblW w:w="11057" w:type="dxa"/>
        <w:tblInd w:w="-34" w:type="dxa"/>
        <w:tblBorders>
          <w:top w:val="single" w:sz="4" w:space="0" w:color="auto"/>
          <w:left w:val="single" w:sz="4" w:space="0" w:color="auto"/>
          <w:bottom w:val="single" w:sz="4" w:space="0" w:color="auto"/>
          <w:right w:val="single" w:sz="4" w:space="0" w:color="auto"/>
        </w:tblBorders>
        <w:tblLayout w:type="fixed"/>
        <w:tblLook w:val="01E0" w:firstRow="1" w:lastRow="1" w:firstColumn="1" w:lastColumn="1" w:noHBand="0" w:noVBand="0"/>
      </w:tblPr>
      <w:tblGrid>
        <w:gridCol w:w="5528"/>
        <w:gridCol w:w="5529"/>
      </w:tblGrid>
      <w:tr w:rsidR="005F11EC" w:rsidRPr="00F07CD7" w14:paraId="1D03BDA0" w14:textId="77777777" w:rsidTr="008C291F">
        <w:trPr>
          <w:trHeight w:val="506"/>
        </w:trPr>
        <w:tc>
          <w:tcPr>
            <w:tcW w:w="5528" w:type="dxa"/>
            <w:shd w:val="clear" w:color="auto" w:fill="auto"/>
          </w:tcPr>
          <w:p w14:paraId="7A18E0F1" w14:textId="77777777" w:rsidR="005F11EC" w:rsidRPr="00531978" w:rsidRDefault="005F11EC" w:rsidP="008C291F">
            <w:pPr>
              <w:pStyle w:val="TBPCbullet"/>
            </w:pPr>
            <w:r w:rsidRPr="00531978">
              <w:t>Fresh and healthy</w:t>
            </w:r>
          </w:p>
          <w:p w14:paraId="277A6B9F" w14:textId="77777777" w:rsidR="005F11EC" w:rsidRPr="00531978" w:rsidRDefault="005F11EC" w:rsidP="008C291F">
            <w:pPr>
              <w:pStyle w:val="TBPCbullet"/>
            </w:pPr>
            <w:r w:rsidRPr="00531978">
              <w:t>Clean simple design</w:t>
            </w:r>
          </w:p>
          <w:p w14:paraId="1E7F8629" w14:textId="77777777" w:rsidR="005F11EC" w:rsidRPr="00531978" w:rsidRDefault="005F11EC" w:rsidP="008C291F">
            <w:pPr>
              <w:pStyle w:val="TBPCbullet"/>
            </w:pPr>
            <w:r w:rsidRPr="00531978">
              <w:t>Easy to navigate</w:t>
            </w:r>
          </w:p>
          <w:p w14:paraId="1D4A8CBE" w14:textId="77777777" w:rsidR="005F11EC" w:rsidRPr="00531978" w:rsidRDefault="005F11EC" w:rsidP="008C291F">
            <w:pPr>
              <w:pStyle w:val="TBPCbullet"/>
            </w:pPr>
            <w:r w:rsidRPr="00531978">
              <w:t>Clear product categories</w:t>
            </w:r>
          </w:p>
        </w:tc>
        <w:tc>
          <w:tcPr>
            <w:tcW w:w="5529" w:type="dxa"/>
            <w:shd w:val="clear" w:color="auto" w:fill="auto"/>
          </w:tcPr>
          <w:p w14:paraId="50061131" w14:textId="77777777" w:rsidR="005F11EC" w:rsidRPr="00531978" w:rsidRDefault="005F11EC" w:rsidP="008C291F">
            <w:pPr>
              <w:pStyle w:val="TBPCbullet"/>
            </w:pPr>
            <w:r w:rsidRPr="00531978">
              <w:t>Friendly</w:t>
            </w:r>
          </w:p>
          <w:p w14:paraId="13CE592C" w14:textId="77777777" w:rsidR="005F11EC" w:rsidRPr="00531978" w:rsidRDefault="005F11EC" w:rsidP="008C291F">
            <w:pPr>
              <w:pStyle w:val="TBPCbullet"/>
            </w:pPr>
            <w:r w:rsidRPr="00531978">
              <w:t>Informative</w:t>
            </w:r>
          </w:p>
          <w:p w14:paraId="6E3FB4B0" w14:textId="77777777" w:rsidR="005F11EC" w:rsidRPr="00531978" w:rsidRDefault="005F11EC" w:rsidP="008C291F">
            <w:pPr>
              <w:pStyle w:val="TBPCbullet"/>
            </w:pPr>
            <w:r w:rsidRPr="00531978">
              <w:t xml:space="preserve">Knowledgeable </w:t>
            </w:r>
          </w:p>
        </w:tc>
      </w:tr>
    </w:tbl>
    <w:p w14:paraId="1B2A27EE" w14:textId="77777777" w:rsidR="003A6F7C" w:rsidRPr="004C747B" w:rsidRDefault="003A6F7C" w:rsidP="003A6F7C">
      <w:r w:rsidRPr="004C747B">
        <w:br w:type="page"/>
      </w:r>
    </w:p>
    <w:p w14:paraId="18CD56C5" w14:textId="46D2339E" w:rsidR="003A6F7C" w:rsidRPr="004C747B" w:rsidRDefault="000856BC" w:rsidP="003A6F7C">
      <w:pPr>
        <w:pStyle w:val="TBPCHeading1"/>
      </w:pPr>
      <w:bookmarkStart w:id="78" w:name="_Toc484078233"/>
      <w:r w:rsidRPr="004C747B">
        <w:lastRenderedPageBreak/>
        <w:t>Additional information</w:t>
      </w:r>
      <w:bookmarkEnd w:id="78"/>
    </w:p>
    <w:p w14:paraId="188684AF" w14:textId="77777777" w:rsidR="000856BC" w:rsidRPr="004C747B" w:rsidRDefault="000856BC" w:rsidP="004C747B">
      <w:pPr>
        <w:pStyle w:val="TBPCHeading2"/>
      </w:pPr>
      <w:bookmarkStart w:id="79" w:name="_Toc484078234"/>
      <w:r w:rsidRPr="004C747B">
        <w:t>References</w:t>
      </w:r>
      <w:bookmarkEnd w:id="79"/>
    </w:p>
    <w:p w14:paraId="7B9CDB21" w14:textId="21BC517B" w:rsidR="000856BC" w:rsidRDefault="00FA5A58" w:rsidP="00FA5A58">
      <w:pPr>
        <w:pStyle w:val="TBPCBodyText"/>
      </w:pPr>
      <w:r w:rsidRPr="00FA5A58">
        <w:t xml:space="preserve">1. Profile.ID, </w:t>
      </w:r>
      <w:r w:rsidRPr="00FA5A58">
        <w:rPr>
          <w:bCs/>
        </w:rPr>
        <w:t>City of Mount Gambier</w:t>
      </w:r>
      <w:r w:rsidRPr="00FA5A58">
        <w:rPr>
          <w:rStyle w:val="apple-converted-space"/>
          <w:rFonts w:cs="Arial"/>
          <w:bCs/>
        </w:rPr>
        <w:t xml:space="preserve"> </w:t>
      </w:r>
      <w:r w:rsidRPr="00FA5A58">
        <w:rPr>
          <w:rStyle w:val="subheading"/>
          <w:rFonts w:cs="Arial"/>
          <w:bCs/>
        </w:rPr>
        <w:t>Estimated Resident Population (ERP)</w:t>
      </w:r>
      <w:r w:rsidRPr="00FA5A58">
        <w:t xml:space="preserve">, </w:t>
      </w:r>
      <w:hyperlink r:id="rId21" w:history="1">
        <w:r w:rsidRPr="00F26016">
          <w:rPr>
            <w:rStyle w:val="Hyperlink"/>
          </w:rPr>
          <w:t>http://profile.id.com.au/mount-gambier/population-estimate</w:t>
        </w:r>
      </w:hyperlink>
    </w:p>
    <w:p w14:paraId="0D0069F5" w14:textId="77777777" w:rsidR="00BB57C7" w:rsidRPr="000A482D" w:rsidRDefault="000856BC" w:rsidP="00E731EA">
      <w:pPr>
        <w:pStyle w:val="TBPCHeading2"/>
      </w:pPr>
      <w:bookmarkStart w:id="80" w:name="_Toc484078235"/>
      <w:r w:rsidRPr="000A482D">
        <w:t>CV</w:t>
      </w:r>
      <w:bookmarkEnd w:id="80"/>
    </w:p>
    <w:p w14:paraId="38AB7DEC" w14:textId="185A5EB6" w:rsidR="00571BE6" w:rsidRDefault="00571BE6" w:rsidP="00BB57C7">
      <w:pPr>
        <w:pStyle w:val="TBPCBodyText"/>
        <w:rPr>
          <w:rFonts w:cs="Arial"/>
          <w:b/>
          <w:color w:val="000000"/>
        </w:rPr>
      </w:pPr>
      <w:r>
        <w:rPr>
          <w:rFonts w:cs="Arial"/>
          <w:b/>
          <w:color w:val="000000"/>
        </w:rPr>
        <w:t>Business Owner’s CV</w:t>
      </w:r>
    </w:p>
    <w:p w14:paraId="1AEEF53B" w14:textId="77777777" w:rsidR="00C9523A" w:rsidRDefault="00C9523A" w:rsidP="00531978">
      <w:pPr>
        <w:pStyle w:val="TBPCBodyText"/>
      </w:pPr>
    </w:p>
    <w:p w14:paraId="35B2CA60" w14:textId="10BC2A3E" w:rsidR="00531978" w:rsidRDefault="00531978" w:rsidP="00531978">
      <w:pPr>
        <w:pStyle w:val="TBPCHeading1"/>
        <w:numPr>
          <w:ilvl w:val="0"/>
          <w:numId w:val="0"/>
        </w:numPr>
        <w:ind w:left="567" w:hanging="567"/>
        <w:sectPr w:rsidR="00531978" w:rsidSect="008A6031">
          <w:headerReference w:type="default" r:id="rId22"/>
          <w:footerReference w:type="default" r:id="rId23"/>
          <w:headerReference w:type="first" r:id="rId24"/>
          <w:footerReference w:type="first" r:id="rId25"/>
          <w:pgSz w:w="11900" w:h="16820"/>
          <w:pgMar w:top="567" w:right="567" w:bottom="567" w:left="567" w:header="284" w:footer="424" w:gutter="0"/>
          <w:cols w:space="720"/>
          <w:titlePg/>
          <w:docGrid w:linePitch="360"/>
        </w:sectPr>
      </w:pPr>
    </w:p>
    <w:p w14:paraId="58202BCB" w14:textId="7D3E13C1" w:rsidR="003A6F7C" w:rsidRDefault="00CB4B24" w:rsidP="00CB4B24">
      <w:pPr>
        <w:pStyle w:val="TBPCHeading2"/>
      </w:pPr>
      <w:bookmarkStart w:id="81" w:name="_Toc484078236"/>
      <w:r>
        <w:lastRenderedPageBreak/>
        <w:t>Projections, P&amp;L. detail</w:t>
      </w:r>
      <w:bookmarkEnd w:id="81"/>
    </w:p>
    <w:p w14:paraId="00DBB53C" w14:textId="0102BAE8" w:rsidR="009F0853" w:rsidRDefault="00C83D50" w:rsidP="009F0853">
      <w:pPr>
        <w:pStyle w:val="TBPCHeading3"/>
      </w:pPr>
      <w:bookmarkStart w:id="82" w:name="_Toc484078237"/>
      <w:r>
        <w:t>Year 1</w:t>
      </w:r>
      <w:r w:rsidR="009F0853">
        <w:t xml:space="preserve"> and assumptions</w:t>
      </w:r>
      <w:bookmarkEnd w:id="82"/>
    </w:p>
    <w:tbl>
      <w:tblPr>
        <w:tblW w:w="5000" w:type="pct"/>
        <w:tblLook w:val="04A0" w:firstRow="1" w:lastRow="0" w:firstColumn="1" w:lastColumn="0" w:noHBand="0" w:noVBand="1"/>
      </w:tblPr>
      <w:tblGrid>
        <w:gridCol w:w="2055"/>
        <w:gridCol w:w="5283"/>
        <w:gridCol w:w="2140"/>
        <w:gridCol w:w="2140"/>
        <w:gridCol w:w="2140"/>
        <w:gridCol w:w="2144"/>
      </w:tblGrid>
      <w:tr w:rsidR="00C83D50" w:rsidRPr="00FA36DE" w14:paraId="5F06401F" w14:textId="77777777" w:rsidTr="00810777">
        <w:trPr>
          <w:trHeight w:val="260"/>
        </w:trPr>
        <w:tc>
          <w:tcPr>
            <w:tcW w:w="6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E01D9F" w14:textId="77777777" w:rsidR="00C83D50" w:rsidRPr="00FA36DE" w:rsidRDefault="00C83D50" w:rsidP="00FA36DE">
            <w:pPr>
              <w:rPr>
                <w:rFonts w:ascii="Arial" w:hAnsi="Arial" w:cs="Arial"/>
                <w:b/>
                <w:bCs/>
                <w:color w:val="538DD5"/>
                <w:sz w:val="20"/>
                <w:szCs w:val="20"/>
              </w:rPr>
            </w:pPr>
            <w:r w:rsidRPr="00FA36DE">
              <w:rPr>
                <w:rFonts w:ascii="Arial" w:hAnsi="Arial" w:cs="Arial"/>
                <w:b/>
                <w:bCs/>
                <w:color w:val="538DD5"/>
                <w:sz w:val="20"/>
                <w:szCs w:val="20"/>
              </w:rPr>
              <w:t> </w:t>
            </w:r>
          </w:p>
        </w:tc>
        <w:tc>
          <w:tcPr>
            <w:tcW w:w="16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DDD1D47" w14:textId="77777777" w:rsidR="00C83D50" w:rsidRPr="00FA36DE" w:rsidRDefault="00C83D50" w:rsidP="00095DBF">
            <w:pPr>
              <w:jc w:val="both"/>
              <w:rPr>
                <w:rFonts w:ascii="Arial" w:hAnsi="Arial" w:cs="Arial"/>
                <w:b/>
                <w:bCs/>
                <w:color w:val="538DD5"/>
                <w:sz w:val="20"/>
                <w:szCs w:val="20"/>
              </w:rPr>
            </w:pP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6B8EF54" w14:textId="50BD8B13" w:rsidR="00C83D50" w:rsidRPr="00FA36DE" w:rsidRDefault="00C83D50" w:rsidP="00FA36DE">
            <w:pPr>
              <w:jc w:val="center"/>
              <w:rPr>
                <w:rFonts w:ascii="Arial" w:hAnsi="Arial" w:cs="Arial"/>
                <w:b/>
                <w:bCs/>
                <w:color w:val="538DD5"/>
                <w:sz w:val="20"/>
                <w:szCs w:val="20"/>
              </w:rPr>
            </w:pPr>
            <w:r>
              <w:rPr>
                <w:rFonts w:ascii="Arial" w:hAnsi="Arial" w:cs="Arial"/>
                <w:b/>
                <w:bCs/>
                <w:color w:val="538DD5"/>
                <w:sz w:val="20"/>
                <w:szCs w:val="20"/>
              </w:rPr>
              <w:t>Year 1</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FC265C0" w14:textId="5F99F9CE" w:rsidR="00C83D50" w:rsidRPr="00FA36DE" w:rsidRDefault="00C83D50" w:rsidP="00FA36DE">
            <w:pPr>
              <w:jc w:val="center"/>
              <w:rPr>
                <w:rFonts w:ascii="Arial" w:hAnsi="Arial" w:cs="Arial"/>
                <w:b/>
                <w:bCs/>
                <w:color w:val="538DD5"/>
                <w:sz w:val="20"/>
                <w:szCs w:val="20"/>
              </w:rPr>
            </w:pPr>
            <w:r>
              <w:rPr>
                <w:rFonts w:ascii="Arial" w:hAnsi="Arial" w:cs="Arial"/>
                <w:b/>
                <w:bCs/>
                <w:color w:val="538DD5"/>
                <w:sz w:val="20"/>
                <w:szCs w:val="20"/>
              </w:rPr>
              <w:t>Year 1</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FC63085" w14:textId="193666A1" w:rsidR="00C83D50" w:rsidRPr="00FA36DE" w:rsidRDefault="00C83D50" w:rsidP="00FA36DE">
            <w:pPr>
              <w:jc w:val="center"/>
              <w:rPr>
                <w:rFonts w:ascii="Arial" w:hAnsi="Arial" w:cs="Arial"/>
                <w:b/>
                <w:bCs/>
                <w:color w:val="538DD5"/>
                <w:sz w:val="20"/>
                <w:szCs w:val="20"/>
              </w:rPr>
            </w:pPr>
            <w:r>
              <w:rPr>
                <w:rFonts w:ascii="Arial" w:hAnsi="Arial" w:cs="Arial"/>
                <w:b/>
                <w:bCs/>
                <w:color w:val="538DD5"/>
                <w:sz w:val="20"/>
                <w:szCs w:val="20"/>
              </w:rPr>
              <w:t>Year 1</w:t>
            </w:r>
          </w:p>
        </w:tc>
        <w:tc>
          <w:tcPr>
            <w:tcW w:w="6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14039E2" w14:textId="688FDD5F" w:rsidR="00C83D50" w:rsidRPr="00FA36DE" w:rsidRDefault="00C83D50" w:rsidP="00FA36DE">
            <w:pPr>
              <w:jc w:val="center"/>
              <w:rPr>
                <w:rFonts w:ascii="Arial" w:hAnsi="Arial" w:cs="Arial"/>
                <w:b/>
                <w:bCs/>
                <w:color w:val="538DD5"/>
                <w:sz w:val="20"/>
                <w:szCs w:val="20"/>
              </w:rPr>
            </w:pPr>
            <w:r>
              <w:rPr>
                <w:rFonts w:ascii="Arial" w:hAnsi="Arial" w:cs="Arial"/>
                <w:b/>
                <w:bCs/>
                <w:color w:val="538DD5"/>
                <w:sz w:val="20"/>
                <w:szCs w:val="20"/>
              </w:rPr>
              <w:t>Year 1</w:t>
            </w:r>
          </w:p>
        </w:tc>
      </w:tr>
      <w:tr w:rsidR="00C83D50" w:rsidRPr="00FA36DE" w14:paraId="5A78730A" w14:textId="77777777" w:rsidTr="00810777">
        <w:trPr>
          <w:trHeight w:val="260"/>
        </w:trPr>
        <w:tc>
          <w:tcPr>
            <w:tcW w:w="646"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D6CF71" w14:textId="77777777" w:rsidR="00C83D50" w:rsidRPr="00FA36DE" w:rsidRDefault="00C83D50" w:rsidP="00FA36DE">
            <w:pPr>
              <w:rPr>
                <w:rFonts w:ascii="Arial" w:hAnsi="Arial" w:cs="Arial"/>
                <w:b/>
                <w:bCs/>
                <w:sz w:val="20"/>
                <w:szCs w:val="20"/>
              </w:rPr>
            </w:pPr>
            <w:r w:rsidRPr="00FA36DE">
              <w:rPr>
                <w:rFonts w:ascii="Arial" w:hAnsi="Arial" w:cs="Arial"/>
                <w:b/>
                <w:bCs/>
                <w:sz w:val="20"/>
                <w:szCs w:val="20"/>
              </w:rPr>
              <w:t> </w:t>
            </w:r>
          </w:p>
        </w:tc>
        <w:tc>
          <w:tcPr>
            <w:tcW w:w="1661" w:type="pct"/>
            <w:tcBorders>
              <w:top w:val="single" w:sz="4" w:space="0" w:color="auto"/>
              <w:left w:val="single" w:sz="4" w:space="0" w:color="auto"/>
              <w:bottom w:val="single" w:sz="4" w:space="0" w:color="auto"/>
              <w:right w:val="single" w:sz="4" w:space="0" w:color="auto"/>
            </w:tcBorders>
            <w:shd w:val="clear" w:color="auto" w:fill="auto"/>
            <w:vAlign w:val="bottom"/>
            <w:hideMark/>
          </w:tcPr>
          <w:p w14:paraId="04E0D4EE" w14:textId="77777777" w:rsidR="00C83D50" w:rsidRPr="00FA36DE" w:rsidRDefault="00C83D50" w:rsidP="00095DBF">
            <w:pPr>
              <w:jc w:val="both"/>
              <w:rPr>
                <w:rFonts w:ascii="Arial" w:hAnsi="Arial" w:cs="Arial"/>
                <w:b/>
                <w:bCs/>
                <w:sz w:val="20"/>
                <w:szCs w:val="20"/>
              </w:rPr>
            </w:pPr>
            <w:r w:rsidRPr="00FA36DE">
              <w:rPr>
                <w:rFonts w:ascii="Arial" w:hAnsi="Arial" w:cs="Arial"/>
                <w:b/>
                <w:bCs/>
                <w:sz w:val="20"/>
                <w:szCs w:val="20"/>
              </w:rPr>
              <w:t xml:space="preserve"> Assumptions </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0556EC0" w14:textId="77777777" w:rsidR="00C83D50" w:rsidRPr="00FA36DE" w:rsidRDefault="00C83D50" w:rsidP="00FA36DE">
            <w:pPr>
              <w:jc w:val="center"/>
              <w:rPr>
                <w:rFonts w:ascii="Arial" w:hAnsi="Arial" w:cs="Arial"/>
                <w:b/>
                <w:bCs/>
                <w:sz w:val="20"/>
                <w:szCs w:val="20"/>
              </w:rPr>
            </w:pPr>
            <w:r w:rsidRPr="00FA36DE">
              <w:rPr>
                <w:rFonts w:ascii="Arial" w:hAnsi="Arial" w:cs="Arial"/>
                <w:b/>
                <w:bCs/>
                <w:sz w:val="20"/>
                <w:szCs w:val="20"/>
              </w:rPr>
              <w:t>Apr</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8868FBF" w14:textId="77777777" w:rsidR="00C83D50" w:rsidRPr="00FA36DE" w:rsidRDefault="00C83D50" w:rsidP="00FA36DE">
            <w:pPr>
              <w:jc w:val="center"/>
              <w:rPr>
                <w:rFonts w:ascii="Arial" w:hAnsi="Arial" w:cs="Arial"/>
                <w:b/>
                <w:bCs/>
                <w:sz w:val="20"/>
                <w:szCs w:val="20"/>
              </w:rPr>
            </w:pPr>
            <w:r w:rsidRPr="00FA36DE">
              <w:rPr>
                <w:rFonts w:ascii="Arial" w:hAnsi="Arial" w:cs="Arial"/>
                <w:b/>
                <w:bCs/>
                <w:sz w:val="20"/>
                <w:szCs w:val="20"/>
              </w:rPr>
              <w:t>May</w:t>
            </w:r>
          </w:p>
        </w:tc>
        <w:tc>
          <w:tcPr>
            <w:tcW w:w="673"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D455D9D" w14:textId="77777777" w:rsidR="00C83D50" w:rsidRPr="00FA36DE" w:rsidRDefault="00C83D50" w:rsidP="00FA36DE">
            <w:pPr>
              <w:jc w:val="center"/>
              <w:rPr>
                <w:rFonts w:ascii="Arial" w:hAnsi="Arial" w:cs="Arial"/>
                <w:b/>
                <w:bCs/>
                <w:sz w:val="20"/>
                <w:szCs w:val="20"/>
              </w:rPr>
            </w:pPr>
            <w:r w:rsidRPr="00FA36DE">
              <w:rPr>
                <w:rFonts w:ascii="Arial" w:hAnsi="Arial" w:cs="Arial"/>
                <w:b/>
                <w:bCs/>
                <w:sz w:val="20"/>
                <w:szCs w:val="20"/>
              </w:rPr>
              <w:t>Jun</w:t>
            </w:r>
          </w:p>
        </w:tc>
        <w:tc>
          <w:tcPr>
            <w:tcW w:w="674"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2537F5" w14:textId="77777777" w:rsidR="00C83D50" w:rsidRPr="00FA36DE" w:rsidRDefault="00C83D50" w:rsidP="00FA36DE">
            <w:pPr>
              <w:jc w:val="center"/>
              <w:rPr>
                <w:rFonts w:ascii="Arial" w:hAnsi="Arial" w:cs="Arial"/>
                <w:b/>
                <w:bCs/>
                <w:sz w:val="20"/>
                <w:szCs w:val="20"/>
              </w:rPr>
            </w:pPr>
            <w:r w:rsidRPr="00FA36DE">
              <w:rPr>
                <w:rFonts w:ascii="Arial" w:hAnsi="Arial" w:cs="Arial"/>
                <w:b/>
                <w:bCs/>
                <w:sz w:val="20"/>
                <w:szCs w:val="20"/>
              </w:rPr>
              <w:t>Total</w:t>
            </w:r>
          </w:p>
        </w:tc>
      </w:tr>
      <w:tr w:rsidR="00C83D50" w:rsidRPr="00FA36DE" w14:paraId="4F12C090" w14:textId="77777777" w:rsidTr="00810777">
        <w:trPr>
          <w:trHeight w:val="260"/>
        </w:trPr>
        <w:tc>
          <w:tcPr>
            <w:tcW w:w="646" w:type="pct"/>
            <w:tcBorders>
              <w:top w:val="single" w:sz="4" w:space="0" w:color="auto"/>
              <w:left w:val="single" w:sz="4" w:space="0" w:color="auto"/>
              <w:bottom w:val="single" w:sz="4" w:space="0" w:color="auto"/>
              <w:right w:val="nil"/>
            </w:tcBorders>
            <w:shd w:val="clear" w:color="000000" w:fill="000000"/>
            <w:noWrap/>
            <w:vAlign w:val="bottom"/>
            <w:hideMark/>
          </w:tcPr>
          <w:p w14:paraId="59E235E6"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Sales / Revenue</w:t>
            </w:r>
          </w:p>
        </w:tc>
        <w:tc>
          <w:tcPr>
            <w:tcW w:w="1661" w:type="pct"/>
            <w:tcBorders>
              <w:top w:val="single" w:sz="4" w:space="0" w:color="auto"/>
              <w:left w:val="nil"/>
              <w:bottom w:val="single" w:sz="4" w:space="0" w:color="auto"/>
              <w:right w:val="nil"/>
            </w:tcBorders>
            <w:shd w:val="clear" w:color="000000" w:fill="000000"/>
            <w:vAlign w:val="bottom"/>
          </w:tcPr>
          <w:p w14:paraId="563AAEA4" w14:textId="54A34F3E" w:rsidR="00C83D50" w:rsidRPr="00FA36DE" w:rsidRDefault="00C83D50" w:rsidP="00095DBF">
            <w:pPr>
              <w:jc w:val="both"/>
              <w:rPr>
                <w:rFonts w:ascii="Arial" w:hAnsi="Arial" w:cs="Arial"/>
                <w:b/>
                <w:bCs/>
                <w:color w:val="FFFFFF"/>
                <w:sz w:val="20"/>
                <w:szCs w:val="20"/>
              </w:rPr>
            </w:pPr>
          </w:p>
        </w:tc>
        <w:tc>
          <w:tcPr>
            <w:tcW w:w="673" w:type="pct"/>
            <w:tcBorders>
              <w:top w:val="single" w:sz="4" w:space="0" w:color="auto"/>
              <w:left w:val="single" w:sz="4" w:space="0" w:color="auto"/>
              <w:bottom w:val="single" w:sz="4" w:space="0" w:color="auto"/>
              <w:right w:val="single" w:sz="4" w:space="0" w:color="auto"/>
            </w:tcBorders>
            <w:shd w:val="clear" w:color="000000" w:fill="000000"/>
            <w:noWrap/>
            <w:vAlign w:val="bottom"/>
          </w:tcPr>
          <w:p w14:paraId="244AAD9C" w14:textId="367F81CC"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nil"/>
              <w:bottom w:val="single" w:sz="4" w:space="0" w:color="auto"/>
              <w:right w:val="single" w:sz="4" w:space="0" w:color="auto"/>
            </w:tcBorders>
            <w:shd w:val="clear" w:color="000000" w:fill="000000"/>
            <w:noWrap/>
            <w:vAlign w:val="bottom"/>
          </w:tcPr>
          <w:p w14:paraId="5FF2FFF4" w14:textId="4FACE2A4"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nil"/>
              <w:bottom w:val="single" w:sz="4" w:space="0" w:color="auto"/>
              <w:right w:val="nil"/>
            </w:tcBorders>
            <w:shd w:val="clear" w:color="000000" w:fill="000000"/>
            <w:noWrap/>
            <w:vAlign w:val="bottom"/>
          </w:tcPr>
          <w:p w14:paraId="08521C05" w14:textId="638064EE"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000000"/>
            <w:noWrap/>
            <w:vAlign w:val="bottom"/>
          </w:tcPr>
          <w:p w14:paraId="5109A044" w14:textId="37556E97" w:rsidR="00C83D50" w:rsidRPr="00FA36DE" w:rsidRDefault="00C83D50" w:rsidP="00FA36DE">
            <w:pPr>
              <w:jc w:val="center"/>
              <w:rPr>
                <w:rFonts w:ascii="Arial" w:hAnsi="Arial" w:cs="Arial"/>
                <w:b/>
                <w:bCs/>
                <w:color w:val="FFFFFF"/>
                <w:sz w:val="20"/>
                <w:szCs w:val="20"/>
              </w:rPr>
            </w:pPr>
          </w:p>
        </w:tc>
      </w:tr>
      <w:tr w:rsidR="00C83D50" w:rsidRPr="00FA36DE" w14:paraId="470FF1DA" w14:textId="77777777" w:rsidTr="00C83D50">
        <w:trPr>
          <w:trHeight w:val="74"/>
        </w:trPr>
        <w:tc>
          <w:tcPr>
            <w:tcW w:w="646" w:type="pct"/>
            <w:tcBorders>
              <w:top w:val="single" w:sz="4" w:space="0" w:color="auto"/>
              <w:left w:val="single" w:sz="4" w:space="0" w:color="auto"/>
              <w:bottom w:val="single" w:sz="4" w:space="0" w:color="auto"/>
              <w:right w:val="nil"/>
            </w:tcBorders>
            <w:shd w:val="clear" w:color="C0C0C0" w:fill="FFFFFF"/>
            <w:noWrap/>
            <w:vAlign w:val="center"/>
            <w:hideMark/>
          </w:tcPr>
          <w:p w14:paraId="1D72411C" w14:textId="77777777" w:rsidR="00C83D50" w:rsidRPr="00FA36DE" w:rsidRDefault="00C83D50" w:rsidP="00FA36DE">
            <w:pPr>
              <w:rPr>
                <w:rFonts w:ascii="Arial" w:hAnsi="Arial" w:cs="Arial"/>
                <w:sz w:val="20"/>
                <w:szCs w:val="20"/>
              </w:rPr>
            </w:pPr>
            <w:r w:rsidRPr="00FA36DE">
              <w:rPr>
                <w:rFonts w:ascii="Arial" w:hAnsi="Arial" w:cs="Arial"/>
                <w:sz w:val="20"/>
                <w:szCs w:val="20"/>
              </w:rPr>
              <w:t>Sales / Revenue</w:t>
            </w:r>
          </w:p>
        </w:tc>
        <w:tc>
          <w:tcPr>
            <w:tcW w:w="1661" w:type="pct"/>
            <w:tcBorders>
              <w:top w:val="single" w:sz="4" w:space="0" w:color="auto"/>
              <w:left w:val="single" w:sz="4" w:space="0" w:color="auto"/>
              <w:bottom w:val="single" w:sz="4" w:space="0" w:color="auto"/>
              <w:right w:val="nil"/>
            </w:tcBorders>
            <w:shd w:val="clear" w:color="C0C0C0" w:fill="FFFFFF"/>
            <w:vAlign w:val="bottom"/>
            <w:hideMark/>
          </w:tcPr>
          <w:p w14:paraId="43389F1F"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Average sale/person</w:t>
            </w:r>
          </w:p>
        </w:tc>
        <w:tc>
          <w:tcPr>
            <w:tcW w:w="673" w:type="pct"/>
            <w:tcBorders>
              <w:top w:val="single" w:sz="4" w:space="0" w:color="auto"/>
              <w:left w:val="single" w:sz="4" w:space="0" w:color="auto"/>
              <w:bottom w:val="single" w:sz="4" w:space="0" w:color="auto"/>
              <w:right w:val="single" w:sz="4" w:space="0" w:color="auto"/>
            </w:tcBorders>
            <w:shd w:val="clear" w:color="C0C0C0" w:fill="FFFFFF"/>
            <w:noWrap/>
            <w:vAlign w:val="bottom"/>
          </w:tcPr>
          <w:p w14:paraId="6E3D3AD5" w14:textId="1D4F9C04" w:rsidR="00C83D50" w:rsidRPr="00FA36DE" w:rsidRDefault="00C83D50" w:rsidP="00FA36DE">
            <w:pPr>
              <w:jc w:val="center"/>
              <w:rPr>
                <w:rFonts w:ascii="Arial" w:hAnsi="Arial" w:cs="Arial"/>
                <w:sz w:val="20"/>
                <w:szCs w:val="20"/>
              </w:rPr>
            </w:pPr>
          </w:p>
        </w:tc>
        <w:tc>
          <w:tcPr>
            <w:tcW w:w="673" w:type="pct"/>
            <w:tcBorders>
              <w:top w:val="single" w:sz="4" w:space="0" w:color="auto"/>
              <w:left w:val="nil"/>
              <w:bottom w:val="single" w:sz="4" w:space="0" w:color="auto"/>
              <w:right w:val="single" w:sz="4" w:space="0" w:color="auto"/>
            </w:tcBorders>
            <w:shd w:val="clear" w:color="C0C0C0" w:fill="FFFFFF"/>
            <w:noWrap/>
            <w:vAlign w:val="bottom"/>
          </w:tcPr>
          <w:p w14:paraId="3E06DDAA" w14:textId="14D72914" w:rsidR="00C83D50" w:rsidRPr="00FA36DE" w:rsidRDefault="00C83D50" w:rsidP="00FA36DE">
            <w:pPr>
              <w:jc w:val="center"/>
              <w:rPr>
                <w:rFonts w:ascii="Arial" w:hAnsi="Arial" w:cs="Arial"/>
                <w:sz w:val="20"/>
                <w:szCs w:val="20"/>
              </w:rPr>
            </w:pPr>
          </w:p>
        </w:tc>
        <w:tc>
          <w:tcPr>
            <w:tcW w:w="673" w:type="pct"/>
            <w:tcBorders>
              <w:top w:val="single" w:sz="4" w:space="0" w:color="auto"/>
              <w:left w:val="nil"/>
              <w:bottom w:val="single" w:sz="4" w:space="0" w:color="auto"/>
              <w:right w:val="single" w:sz="4" w:space="0" w:color="auto"/>
            </w:tcBorders>
            <w:shd w:val="clear" w:color="C0C0C0" w:fill="FFFFFF"/>
            <w:noWrap/>
            <w:vAlign w:val="bottom"/>
          </w:tcPr>
          <w:p w14:paraId="287285F8" w14:textId="19F2DB63" w:rsidR="00C83D50" w:rsidRPr="00FA36DE" w:rsidRDefault="00C83D50" w:rsidP="00FA36DE">
            <w:pPr>
              <w:jc w:val="center"/>
              <w:rPr>
                <w:rFonts w:ascii="Arial" w:hAnsi="Arial" w:cs="Arial"/>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4C8A524F" w14:textId="60C8FF31" w:rsidR="00C83D50" w:rsidRPr="00FA36DE" w:rsidRDefault="00C83D50" w:rsidP="00FA36DE">
            <w:pPr>
              <w:jc w:val="center"/>
              <w:rPr>
                <w:rFonts w:ascii="Arial" w:hAnsi="Arial" w:cs="Arial"/>
                <w:sz w:val="20"/>
                <w:szCs w:val="20"/>
              </w:rPr>
            </w:pPr>
          </w:p>
        </w:tc>
      </w:tr>
      <w:tr w:rsidR="00C83D50" w:rsidRPr="00FA36DE" w14:paraId="71FCCFBA" w14:textId="77777777" w:rsidTr="00C83D50">
        <w:trPr>
          <w:trHeight w:val="260"/>
        </w:trPr>
        <w:tc>
          <w:tcPr>
            <w:tcW w:w="646" w:type="pct"/>
            <w:tcBorders>
              <w:top w:val="nil"/>
              <w:left w:val="single" w:sz="4" w:space="0" w:color="auto"/>
              <w:bottom w:val="single" w:sz="4" w:space="0" w:color="auto"/>
              <w:right w:val="nil"/>
            </w:tcBorders>
            <w:shd w:val="clear" w:color="000000" w:fill="FFFFFF"/>
            <w:noWrap/>
            <w:vAlign w:val="center"/>
          </w:tcPr>
          <w:p w14:paraId="49BE1F85" w14:textId="2BD0E61D" w:rsidR="00C83D50" w:rsidRPr="00FA36DE" w:rsidRDefault="00C83D50" w:rsidP="00FA36DE">
            <w:pPr>
              <w:jc w:val="right"/>
              <w:rPr>
                <w:rFonts w:ascii="Arial" w:hAnsi="Arial" w:cs="Arial"/>
                <w:sz w:val="20"/>
                <w:szCs w:val="20"/>
              </w:rPr>
            </w:pPr>
          </w:p>
        </w:tc>
        <w:tc>
          <w:tcPr>
            <w:tcW w:w="1661" w:type="pct"/>
            <w:tcBorders>
              <w:top w:val="nil"/>
              <w:left w:val="single" w:sz="4" w:space="0" w:color="auto"/>
              <w:bottom w:val="single" w:sz="4" w:space="0" w:color="auto"/>
              <w:right w:val="nil"/>
            </w:tcBorders>
            <w:shd w:val="clear" w:color="000000" w:fill="FFFFFF"/>
            <w:vAlign w:val="bottom"/>
            <w:hideMark/>
          </w:tcPr>
          <w:p w14:paraId="1DCC1DAA"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Customers/day </w:t>
            </w:r>
          </w:p>
        </w:tc>
        <w:tc>
          <w:tcPr>
            <w:tcW w:w="673" w:type="pct"/>
            <w:tcBorders>
              <w:top w:val="nil"/>
              <w:left w:val="single" w:sz="4" w:space="0" w:color="auto"/>
              <w:bottom w:val="single" w:sz="4" w:space="0" w:color="auto"/>
              <w:right w:val="single" w:sz="4" w:space="0" w:color="auto"/>
            </w:tcBorders>
            <w:shd w:val="clear" w:color="000000" w:fill="FFFFFF"/>
            <w:noWrap/>
            <w:vAlign w:val="bottom"/>
          </w:tcPr>
          <w:p w14:paraId="3A9ACF43" w14:textId="34EC96D9"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single" w:sz="4" w:space="0" w:color="auto"/>
            </w:tcBorders>
            <w:shd w:val="clear" w:color="000000" w:fill="FFFFFF"/>
            <w:noWrap/>
            <w:vAlign w:val="bottom"/>
          </w:tcPr>
          <w:p w14:paraId="600E0246" w14:textId="4CDF7DDE"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single" w:sz="8" w:space="0" w:color="auto"/>
            </w:tcBorders>
            <w:shd w:val="clear" w:color="000000" w:fill="FFFFFF"/>
            <w:noWrap/>
            <w:vAlign w:val="bottom"/>
          </w:tcPr>
          <w:p w14:paraId="147A1578" w14:textId="16C98AD3" w:rsidR="00C83D50" w:rsidRPr="00FA36DE" w:rsidRDefault="00C83D50" w:rsidP="00FA36DE">
            <w:pPr>
              <w:jc w:val="center"/>
              <w:rPr>
                <w:rFonts w:ascii="Arial" w:hAnsi="Arial" w:cs="Arial"/>
                <w:sz w:val="20"/>
                <w:szCs w:val="20"/>
              </w:rPr>
            </w:pPr>
          </w:p>
        </w:tc>
        <w:tc>
          <w:tcPr>
            <w:tcW w:w="674" w:type="pct"/>
            <w:tcBorders>
              <w:top w:val="nil"/>
              <w:left w:val="nil"/>
              <w:bottom w:val="single" w:sz="4" w:space="0" w:color="auto"/>
              <w:right w:val="single" w:sz="8" w:space="0" w:color="auto"/>
            </w:tcBorders>
            <w:shd w:val="clear" w:color="000000" w:fill="FFFFFF"/>
            <w:noWrap/>
            <w:vAlign w:val="bottom"/>
          </w:tcPr>
          <w:p w14:paraId="2A964E7F" w14:textId="1220FE54" w:rsidR="00C83D50" w:rsidRPr="00FA36DE" w:rsidRDefault="00C83D50" w:rsidP="00FA36DE">
            <w:pPr>
              <w:jc w:val="center"/>
              <w:rPr>
                <w:rFonts w:ascii="Arial" w:hAnsi="Arial" w:cs="Arial"/>
                <w:sz w:val="20"/>
                <w:szCs w:val="20"/>
              </w:rPr>
            </w:pPr>
          </w:p>
        </w:tc>
      </w:tr>
      <w:tr w:rsidR="00C83D50" w:rsidRPr="00FA36DE" w14:paraId="172D54C5" w14:textId="77777777" w:rsidTr="00C83D50">
        <w:trPr>
          <w:trHeight w:val="260"/>
        </w:trPr>
        <w:tc>
          <w:tcPr>
            <w:tcW w:w="646" w:type="pct"/>
            <w:tcBorders>
              <w:top w:val="nil"/>
              <w:left w:val="single" w:sz="4" w:space="0" w:color="auto"/>
              <w:bottom w:val="single" w:sz="4" w:space="0" w:color="auto"/>
              <w:right w:val="nil"/>
            </w:tcBorders>
            <w:shd w:val="clear" w:color="C0C0C0" w:fill="FFFFFF"/>
            <w:noWrap/>
            <w:vAlign w:val="center"/>
          </w:tcPr>
          <w:p w14:paraId="0ABA03DE" w14:textId="0818A51B" w:rsidR="00C83D50" w:rsidRPr="00FA36DE" w:rsidRDefault="00C83D50" w:rsidP="00FA36DE">
            <w:pPr>
              <w:jc w:val="right"/>
              <w:rPr>
                <w:rFonts w:ascii="Arial" w:hAnsi="Arial" w:cs="Arial"/>
                <w:sz w:val="20"/>
                <w:szCs w:val="20"/>
              </w:rPr>
            </w:pPr>
          </w:p>
        </w:tc>
        <w:tc>
          <w:tcPr>
            <w:tcW w:w="1661" w:type="pct"/>
            <w:tcBorders>
              <w:top w:val="nil"/>
              <w:left w:val="single" w:sz="4" w:space="0" w:color="auto"/>
              <w:bottom w:val="single" w:sz="4" w:space="0" w:color="auto"/>
              <w:right w:val="nil"/>
            </w:tcBorders>
            <w:shd w:val="clear" w:color="C0C0C0" w:fill="FFFFFF"/>
            <w:vAlign w:val="bottom"/>
            <w:hideMark/>
          </w:tcPr>
          <w:p w14:paraId="1D330157"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Weekly revenue</w:t>
            </w:r>
          </w:p>
        </w:tc>
        <w:tc>
          <w:tcPr>
            <w:tcW w:w="673" w:type="pct"/>
            <w:tcBorders>
              <w:top w:val="nil"/>
              <w:left w:val="single" w:sz="4" w:space="0" w:color="auto"/>
              <w:bottom w:val="single" w:sz="4" w:space="0" w:color="auto"/>
              <w:right w:val="single" w:sz="4" w:space="0" w:color="auto"/>
            </w:tcBorders>
            <w:shd w:val="clear" w:color="C0C0C0" w:fill="FFFFFF"/>
            <w:noWrap/>
            <w:vAlign w:val="bottom"/>
          </w:tcPr>
          <w:p w14:paraId="48C72818" w14:textId="34E46D23"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single" w:sz="4" w:space="0" w:color="auto"/>
            </w:tcBorders>
            <w:shd w:val="clear" w:color="C0C0C0" w:fill="FFFFFF"/>
            <w:noWrap/>
            <w:vAlign w:val="bottom"/>
          </w:tcPr>
          <w:p w14:paraId="1B59F11F" w14:textId="54C8C2C2"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nil"/>
            </w:tcBorders>
            <w:shd w:val="clear" w:color="C0C0C0" w:fill="FFFFFF"/>
            <w:noWrap/>
            <w:vAlign w:val="bottom"/>
          </w:tcPr>
          <w:p w14:paraId="6483E1EA" w14:textId="5938029A" w:rsidR="00C83D50" w:rsidRPr="00FA36DE" w:rsidRDefault="00C83D50" w:rsidP="00FA36DE">
            <w:pPr>
              <w:jc w:val="center"/>
              <w:rPr>
                <w:rFonts w:ascii="Arial" w:hAnsi="Arial" w:cs="Arial"/>
                <w:sz w:val="20"/>
                <w:szCs w:val="20"/>
              </w:rPr>
            </w:pPr>
          </w:p>
        </w:tc>
        <w:tc>
          <w:tcPr>
            <w:tcW w:w="674" w:type="pct"/>
            <w:tcBorders>
              <w:top w:val="nil"/>
              <w:left w:val="single" w:sz="8" w:space="0" w:color="auto"/>
              <w:bottom w:val="single" w:sz="4" w:space="0" w:color="auto"/>
              <w:right w:val="single" w:sz="8" w:space="0" w:color="auto"/>
            </w:tcBorders>
            <w:shd w:val="clear" w:color="000000" w:fill="FFFFFF"/>
            <w:noWrap/>
            <w:vAlign w:val="bottom"/>
          </w:tcPr>
          <w:p w14:paraId="327EBBEE" w14:textId="7363DD91" w:rsidR="00C83D50" w:rsidRPr="00FA36DE" w:rsidRDefault="00C83D50" w:rsidP="00FA36DE">
            <w:pPr>
              <w:jc w:val="center"/>
              <w:rPr>
                <w:rFonts w:ascii="Arial" w:hAnsi="Arial" w:cs="Arial"/>
                <w:sz w:val="20"/>
                <w:szCs w:val="20"/>
              </w:rPr>
            </w:pPr>
          </w:p>
        </w:tc>
      </w:tr>
      <w:tr w:rsidR="00C83D50" w:rsidRPr="00FA36DE" w14:paraId="6DC132CA" w14:textId="77777777" w:rsidTr="00C83D50">
        <w:trPr>
          <w:trHeight w:val="108"/>
        </w:trPr>
        <w:tc>
          <w:tcPr>
            <w:tcW w:w="646" w:type="pct"/>
            <w:tcBorders>
              <w:top w:val="nil"/>
              <w:left w:val="single" w:sz="4" w:space="0" w:color="auto"/>
              <w:bottom w:val="single" w:sz="4" w:space="0" w:color="auto"/>
              <w:right w:val="nil"/>
            </w:tcBorders>
            <w:shd w:val="clear" w:color="000000" w:fill="FFFFFF"/>
            <w:noWrap/>
            <w:vAlign w:val="center"/>
          </w:tcPr>
          <w:p w14:paraId="4119BBB2" w14:textId="3482A39F" w:rsidR="00C83D50" w:rsidRPr="00FA36DE" w:rsidRDefault="00C83D50" w:rsidP="00FA36DE">
            <w:pPr>
              <w:jc w:val="right"/>
              <w:rPr>
                <w:rFonts w:ascii="Arial" w:hAnsi="Arial" w:cs="Arial"/>
                <w:sz w:val="20"/>
                <w:szCs w:val="20"/>
              </w:rPr>
            </w:pPr>
          </w:p>
        </w:tc>
        <w:tc>
          <w:tcPr>
            <w:tcW w:w="1661" w:type="pct"/>
            <w:tcBorders>
              <w:top w:val="nil"/>
              <w:left w:val="single" w:sz="4" w:space="0" w:color="auto"/>
              <w:bottom w:val="single" w:sz="4" w:space="0" w:color="auto"/>
              <w:right w:val="nil"/>
            </w:tcBorders>
            <w:shd w:val="clear" w:color="000000" w:fill="FFFFFF"/>
            <w:vAlign w:val="bottom"/>
            <w:hideMark/>
          </w:tcPr>
          <w:p w14:paraId="13426300"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Monthly revenue </w:t>
            </w:r>
          </w:p>
        </w:tc>
        <w:tc>
          <w:tcPr>
            <w:tcW w:w="673" w:type="pct"/>
            <w:tcBorders>
              <w:top w:val="nil"/>
              <w:left w:val="single" w:sz="4" w:space="0" w:color="auto"/>
              <w:bottom w:val="single" w:sz="4" w:space="0" w:color="auto"/>
              <w:right w:val="single" w:sz="4" w:space="0" w:color="auto"/>
            </w:tcBorders>
            <w:shd w:val="clear" w:color="000000" w:fill="FFFFFF"/>
            <w:noWrap/>
            <w:vAlign w:val="bottom"/>
          </w:tcPr>
          <w:p w14:paraId="74DCA77A" w14:textId="19C2FC68"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single" w:sz="4" w:space="0" w:color="auto"/>
            </w:tcBorders>
            <w:shd w:val="clear" w:color="000000" w:fill="FFFFFF"/>
            <w:noWrap/>
            <w:vAlign w:val="bottom"/>
          </w:tcPr>
          <w:p w14:paraId="5011E12A" w14:textId="1B7605A3"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nil"/>
            </w:tcBorders>
            <w:shd w:val="clear" w:color="000000" w:fill="FFFFFF"/>
            <w:noWrap/>
            <w:vAlign w:val="bottom"/>
          </w:tcPr>
          <w:p w14:paraId="58F7ED2F" w14:textId="1B295386" w:rsidR="00C83D50" w:rsidRPr="00FA36DE" w:rsidRDefault="00C83D50" w:rsidP="00FA36DE">
            <w:pPr>
              <w:jc w:val="center"/>
              <w:rPr>
                <w:rFonts w:ascii="Arial" w:hAnsi="Arial" w:cs="Arial"/>
                <w:sz w:val="20"/>
                <w:szCs w:val="20"/>
              </w:rPr>
            </w:pPr>
          </w:p>
        </w:tc>
        <w:tc>
          <w:tcPr>
            <w:tcW w:w="674" w:type="pct"/>
            <w:tcBorders>
              <w:top w:val="nil"/>
              <w:left w:val="single" w:sz="8" w:space="0" w:color="auto"/>
              <w:bottom w:val="single" w:sz="4" w:space="0" w:color="auto"/>
              <w:right w:val="single" w:sz="8" w:space="0" w:color="auto"/>
            </w:tcBorders>
            <w:shd w:val="clear" w:color="000000" w:fill="FFFFFF"/>
            <w:noWrap/>
            <w:vAlign w:val="bottom"/>
          </w:tcPr>
          <w:p w14:paraId="3A53179D" w14:textId="3A3B9754" w:rsidR="00C83D50" w:rsidRPr="00FA36DE" w:rsidRDefault="00C83D50" w:rsidP="00FA36DE">
            <w:pPr>
              <w:jc w:val="center"/>
              <w:rPr>
                <w:rFonts w:ascii="Arial" w:hAnsi="Arial" w:cs="Arial"/>
                <w:sz w:val="20"/>
                <w:szCs w:val="20"/>
              </w:rPr>
            </w:pPr>
          </w:p>
        </w:tc>
      </w:tr>
      <w:tr w:rsidR="00C83D50" w:rsidRPr="00FA36DE" w14:paraId="306A60EE" w14:textId="77777777" w:rsidTr="00C83D50">
        <w:trPr>
          <w:trHeight w:val="260"/>
        </w:trPr>
        <w:tc>
          <w:tcPr>
            <w:tcW w:w="646" w:type="pct"/>
            <w:tcBorders>
              <w:top w:val="nil"/>
              <w:left w:val="single" w:sz="4" w:space="0" w:color="auto"/>
              <w:bottom w:val="single" w:sz="4" w:space="0" w:color="auto"/>
              <w:right w:val="nil"/>
            </w:tcBorders>
            <w:shd w:val="clear" w:color="000000" w:fill="333333"/>
            <w:noWrap/>
            <w:vAlign w:val="bottom"/>
            <w:hideMark/>
          </w:tcPr>
          <w:p w14:paraId="27C663AC"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Total revenue</w:t>
            </w:r>
          </w:p>
        </w:tc>
        <w:tc>
          <w:tcPr>
            <w:tcW w:w="1661" w:type="pct"/>
            <w:tcBorders>
              <w:top w:val="single" w:sz="4" w:space="0" w:color="auto"/>
              <w:left w:val="nil"/>
              <w:bottom w:val="single" w:sz="4" w:space="0" w:color="auto"/>
              <w:right w:val="single" w:sz="4" w:space="0" w:color="FFFFFF"/>
            </w:tcBorders>
            <w:shd w:val="clear" w:color="000000" w:fill="333333"/>
            <w:vAlign w:val="bottom"/>
            <w:hideMark/>
          </w:tcPr>
          <w:p w14:paraId="00EA93BB" w14:textId="1823D917" w:rsidR="00C83D50" w:rsidRPr="00FA36DE" w:rsidRDefault="00C83D50" w:rsidP="00095DBF">
            <w:pPr>
              <w:jc w:val="both"/>
              <w:rPr>
                <w:rFonts w:ascii="Arial" w:hAnsi="Arial" w:cs="Arial"/>
                <w:b/>
                <w:bCs/>
                <w:color w:val="FFFFFF"/>
                <w:sz w:val="20"/>
                <w:szCs w:val="20"/>
              </w:rPr>
            </w:pPr>
            <w:r w:rsidRPr="00FA36DE">
              <w:rPr>
                <w:rFonts w:ascii="Arial" w:hAnsi="Arial" w:cs="Arial"/>
                <w:b/>
                <w:bCs/>
                <w:color w:val="FFFFFF"/>
                <w:sz w:val="20"/>
                <w:szCs w:val="20"/>
              </w:rPr>
              <w:t xml:space="preserve"> </w:t>
            </w:r>
          </w:p>
        </w:tc>
        <w:tc>
          <w:tcPr>
            <w:tcW w:w="673" w:type="pct"/>
            <w:tcBorders>
              <w:top w:val="single" w:sz="4" w:space="0" w:color="auto"/>
              <w:left w:val="nil"/>
              <w:bottom w:val="single" w:sz="4" w:space="0" w:color="auto"/>
              <w:right w:val="single" w:sz="4" w:space="0" w:color="FFFFFF"/>
            </w:tcBorders>
            <w:shd w:val="clear" w:color="000000" w:fill="333333"/>
            <w:noWrap/>
            <w:vAlign w:val="bottom"/>
          </w:tcPr>
          <w:p w14:paraId="42322308" w14:textId="723224F7"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nil"/>
              <w:bottom w:val="single" w:sz="4" w:space="0" w:color="auto"/>
              <w:right w:val="single" w:sz="4" w:space="0" w:color="FFFFFF"/>
            </w:tcBorders>
            <w:shd w:val="clear" w:color="000000" w:fill="333333"/>
            <w:noWrap/>
            <w:vAlign w:val="bottom"/>
          </w:tcPr>
          <w:p w14:paraId="1876C94B" w14:textId="7C52090D"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nil"/>
              <w:bottom w:val="single" w:sz="4" w:space="0" w:color="auto"/>
              <w:right w:val="nil"/>
            </w:tcBorders>
            <w:shd w:val="clear" w:color="000000" w:fill="333333"/>
            <w:noWrap/>
            <w:vAlign w:val="bottom"/>
          </w:tcPr>
          <w:p w14:paraId="201509F4" w14:textId="5DB82436"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333333"/>
            <w:noWrap/>
            <w:vAlign w:val="bottom"/>
          </w:tcPr>
          <w:p w14:paraId="622BA8F6" w14:textId="6859F27A" w:rsidR="00C83D50" w:rsidRPr="00FA36DE" w:rsidRDefault="00C83D50" w:rsidP="00FA36DE">
            <w:pPr>
              <w:jc w:val="center"/>
              <w:rPr>
                <w:rFonts w:ascii="Arial" w:hAnsi="Arial" w:cs="Arial"/>
                <w:b/>
                <w:bCs/>
                <w:color w:val="FFFFFF"/>
                <w:sz w:val="20"/>
                <w:szCs w:val="20"/>
              </w:rPr>
            </w:pPr>
          </w:p>
        </w:tc>
      </w:tr>
      <w:tr w:rsidR="00C83D50" w:rsidRPr="00FA36DE" w14:paraId="3AD9CF72" w14:textId="77777777" w:rsidTr="00810777">
        <w:trPr>
          <w:trHeight w:val="290"/>
        </w:trPr>
        <w:tc>
          <w:tcPr>
            <w:tcW w:w="646" w:type="pct"/>
            <w:tcBorders>
              <w:top w:val="nil"/>
              <w:left w:val="single" w:sz="4" w:space="0" w:color="auto"/>
              <w:bottom w:val="single" w:sz="4" w:space="0" w:color="auto"/>
              <w:right w:val="nil"/>
            </w:tcBorders>
            <w:shd w:val="clear" w:color="000000" w:fill="000000"/>
            <w:noWrap/>
            <w:vAlign w:val="bottom"/>
            <w:hideMark/>
          </w:tcPr>
          <w:p w14:paraId="033D0C13"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Cost of Sales</w:t>
            </w:r>
          </w:p>
        </w:tc>
        <w:tc>
          <w:tcPr>
            <w:tcW w:w="1661" w:type="pct"/>
            <w:tcBorders>
              <w:top w:val="nil"/>
              <w:left w:val="nil"/>
              <w:bottom w:val="single" w:sz="4" w:space="0" w:color="auto"/>
              <w:right w:val="nil"/>
            </w:tcBorders>
            <w:shd w:val="clear" w:color="000000" w:fill="000000"/>
            <w:vAlign w:val="bottom"/>
          </w:tcPr>
          <w:p w14:paraId="5804E155" w14:textId="324BF97C" w:rsidR="00C83D50" w:rsidRPr="00FA36DE" w:rsidRDefault="00C83D50" w:rsidP="00095DBF">
            <w:pPr>
              <w:jc w:val="both"/>
              <w:rPr>
                <w:rFonts w:ascii="Arial" w:hAnsi="Arial" w:cs="Arial"/>
                <w:b/>
                <w:bCs/>
                <w:color w:val="FFFFFF"/>
                <w:sz w:val="20"/>
                <w:szCs w:val="20"/>
              </w:rPr>
            </w:pPr>
          </w:p>
        </w:tc>
        <w:tc>
          <w:tcPr>
            <w:tcW w:w="673" w:type="pct"/>
            <w:tcBorders>
              <w:top w:val="nil"/>
              <w:left w:val="nil"/>
              <w:bottom w:val="single" w:sz="4" w:space="0" w:color="auto"/>
              <w:right w:val="nil"/>
            </w:tcBorders>
            <w:shd w:val="clear" w:color="000000" w:fill="000000"/>
            <w:noWrap/>
            <w:vAlign w:val="bottom"/>
          </w:tcPr>
          <w:p w14:paraId="4E456F12" w14:textId="6013A3BA" w:rsidR="00C83D50" w:rsidRPr="00FA36DE" w:rsidRDefault="00C83D50" w:rsidP="00FA36DE">
            <w:pPr>
              <w:jc w:val="center"/>
              <w:rPr>
                <w:rFonts w:ascii="Arial" w:hAnsi="Arial" w:cs="Arial"/>
                <w:b/>
                <w:bCs/>
                <w:color w:val="FFFFFF"/>
                <w:sz w:val="20"/>
                <w:szCs w:val="20"/>
              </w:rPr>
            </w:pPr>
          </w:p>
        </w:tc>
        <w:tc>
          <w:tcPr>
            <w:tcW w:w="673" w:type="pct"/>
            <w:tcBorders>
              <w:top w:val="nil"/>
              <w:left w:val="nil"/>
              <w:bottom w:val="single" w:sz="4" w:space="0" w:color="auto"/>
              <w:right w:val="nil"/>
            </w:tcBorders>
            <w:shd w:val="clear" w:color="000000" w:fill="000000"/>
            <w:noWrap/>
            <w:vAlign w:val="bottom"/>
          </w:tcPr>
          <w:p w14:paraId="58C2D350" w14:textId="795C2C12" w:rsidR="00C83D50" w:rsidRPr="00FA36DE" w:rsidRDefault="00C83D50" w:rsidP="00FA36DE">
            <w:pPr>
              <w:jc w:val="center"/>
              <w:rPr>
                <w:rFonts w:ascii="Arial" w:hAnsi="Arial" w:cs="Arial"/>
                <w:b/>
                <w:bCs/>
                <w:color w:val="FFFFFF"/>
                <w:sz w:val="20"/>
                <w:szCs w:val="20"/>
              </w:rPr>
            </w:pPr>
          </w:p>
        </w:tc>
        <w:tc>
          <w:tcPr>
            <w:tcW w:w="673" w:type="pct"/>
            <w:tcBorders>
              <w:top w:val="nil"/>
              <w:left w:val="nil"/>
              <w:bottom w:val="single" w:sz="4" w:space="0" w:color="auto"/>
              <w:right w:val="nil"/>
            </w:tcBorders>
            <w:shd w:val="clear" w:color="000000" w:fill="000000"/>
            <w:noWrap/>
            <w:vAlign w:val="bottom"/>
          </w:tcPr>
          <w:p w14:paraId="453192BB" w14:textId="3E69BBF3" w:rsidR="00C83D50" w:rsidRPr="00FA36DE" w:rsidRDefault="00C83D50" w:rsidP="00FA36DE">
            <w:pPr>
              <w:jc w:val="center"/>
              <w:rPr>
                <w:rFonts w:ascii="Arial" w:hAnsi="Arial" w:cs="Arial"/>
                <w:b/>
                <w:bCs/>
                <w:color w:val="FFFFFF"/>
                <w:sz w:val="20"/>
                <w:szCs w:val="20"/>
              </w:rPr>
            </w:pPr>
          </w:p>
        </w:tc>
        <w:tc>
          <w:tcPr>
            <w:tcW w:w="674" w:type="pct"/>
            <w:tcBorders>
              <w:top w:val="nil"/>
              <w:left w:val="single" w:sz="8" w:space="0" w:color="auto"/>
              <w:bottom w:val="single" w:sz="4" w:space="0" w:color="auto"/>
              <w:right w:val="single" w:sz="8" w:space="0" w:color="auto"/>
            </w:tcBorders>
            <w:shd w:val="clear" w:color="000000" w:fill="000000"/>
            <w:noWrap/>
            <w:vAlign w:val="bottom"/>
          </w:tcPr>
          <w:p w14:paraId="19D6F4A4" w14:textId="6527AECC" w:rsidR="00C83D50" w:rsidRPr="00FA36DE" w:rsidRDefault="00C83D50" w:rsidP="00FA36DE">
            <w:pPr>
              <w:jc w:val="center"/>
              <w:rPr>
                <w:rFonts w:ascii="Arial" w:hAnsi="Arial" w:cs="Arial"/>
                <w:b/>
                <w:bCs/>
                <w:color w:val="FFFFFF"/>
                <w:sz w:val="20"/>
                <w:szCs w:val="20"/>
              </w:rPr>
            </w:pPr>
          </w:p>
        </w:tc>
      </w:tr>
      <w:tr w:rsidR="00C83D50" w:rsidRPr="00FA36DE" w14:paraId="352FA2B9" w14:textId="77777777" w:rsidTr="00C83D50">
        <w:trPr>
          <w:trHeight w:val="260"/>
        </w:trPr>
        <w:tc>
          <w:tcPr>
            <w:tcW w:w="646" w:type="pct"/>
            <w:tcBorders>
              <w:top w:val="single" w:sz="4" w:space="0" w:color="auto"/>
              <w:left w:val="single" w:sz="4" w:space="0" w:color="auto"/>
              <w:bottom w:val="single" w:sz="4" w:space="0" w:color="auto"/>
              <w:right w:val="nil"/>
            </w:tcBorders>
            <w:shd w:val="clear" w:color="auto" w:fill="auto"/>
            <w:noWrap/>
            <w:vAlign w:val="center"/>
            <w:hideMark/>
          </w:tcPr>
          <w:p w14:paraId="50F81F55" w14:textId="77777777" w:rsidR="00C83D50" w:rsidRPr="00FA36DE" w:rsidRDefault="00C83D50" w:rsidP="00FA36DE">
            <w:pPr>
              <w:rPr>
                <w:rFonts w:ascii="Arial" w:hAnsi="Arial" w:cs="Arial"/>
                <w:sz w:val="20"/>
                <w:szCs w:val="20"/>
              </w:rPr>
            </w:pPr>
            <w:r w:rsidRPr="00FA36DE">
              <w:rPr>
                <w:rFonts w:ascii="Arial" w:hAnsi="Arial" w:cs="Arial"/>
                <w:sz w:val="20"/>
                <w:szCs w:val="20"/>
              </w:rPr>
              <w:t>Ingredient costs</w:t>
            </w:r>
          </w:p>
        </w:tc>
        <w:tc>
          <w:tcPr>
            <w:tcW w:w="1661" w:type="pct"/>
            <w:tcBorders>
              <w:top w:val="single" w:sz="4" w:space="0" w:color="auto"/>
              <w:left w:val="single" w:sz="4" w:space="0" w:color="auto"/>
              <w:bottom w:val="single" w:sz="4" w:space="0" w:color="auto"/>
              <w:right w:val="nil"/>
            </w:tcBorders>
            <w:shd w:val="clear" w:color="auto" w:fill="auto"/>
            <w:vAlign w:val="bottom"/>
            <w:hideMark/>
          </w:tcPr>
          <w:p w14:paraId="59D6CE54"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25% of sales</w:t>
            </w:r>
          </w:p>
        </w:tc>
        <w:tc>
          <w:tcPr>
            <w:tcW w:w="673" w:type="pct"/>
            <w:tcBorders>
              <w:top w:val="nil"/>
              <w:left w:val="single" w:sz="4" w:space="0" w:color="auto"/>
              <w:bottom w:val="single" w:sz="4" w:space="0" w:color="auto"/>
              <w:right w:val="single" w:sz="4" w:space="0" w:color="auto"/>
            </w:tcBorders>
            <w:shd w:val="clear" w:color="auto" w:fill="auto"/>
            <w:noWrap/>
            <w:vAlign w:val="bottom"/>
          </w:tcPr>
          <w:p w14:paraId="20B64D2D" w14:textId="23DE8447"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single" w:sz="4" w:space="0" w:color="auto"/>
            </w:tcBorders>
            <w:shd w:val="clear" w:color="auto" w:fill="auto"/>
            <w:noWrap/>
            <w:vAlign w:val="bottom"/>
          </w:tcPr>
          <w:p w14:paraId="0CBB76F7" w14:textId="1B54EB95" w:rsidR="00C83D50" w:rsidRPr="00FA36DE" w:rsidRDefault="00C83D50" w:rsidP="00FA36DE">
            <w:pPr>
              <w:jc w:val="center"/>
              <w:rPr>
                <w:rFonts w:ascii="Arial" w:hAnsi="Arial" w:cs="Arial"/>
                <w:sz w:val="20"/>
                <w:szCs w:val="20"/>
              </w:rPr>
            </w:pPr>
          </w:p>
        </w:tc>
        <w:tc>
          <w:tcPr>
            <w:tcW w:w="673" w:type="pct"/>
            <w:tcBorders>
              <w:top w:val="nil"/>
              <w:left w:val="nil"/>
              <w:bottom w:val="single" w:sz="4" w:space="0" w:color="auto"/>
              <w:right w:val="nil"/>
            </w:tcBorders>
            <w:shd w:val="clear" w:color="auto" w:fill="auto"/>
            <w:noWrap/>
            <w:vAlign w:val="bottom"/>
          </w:tcPr>
          <w:p w14:paraId="0ECF9D60" w14:textId="71CE886F" w:rsidR="00C83D50" w:rsidRPr="00FA36DE" w:rsidRDefault="00C83D50" w:rsidP="00FA36DE">
            <w:pPr>
              <w:jc w:val="center"/>
              <w:rPr>
                <w:rFonts w:ascii="Arial" w:hAnsi="Arial" w:cs="Arial"/>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4DD535D4" w14:textId="08C111A4" w:rsidR="00C83D50" w:rsidRPr="00FA36DE" w:rsidRDefault="00C83D50" w:rsidP="00FA36DE">
            <w:pPr>
              <w:jc w:val="center"/>
              <w:rPr>
                <w:rFonts w:ascii="Arial" w:hAnsi="Arial" w:cs="Arial"/>
                <w:sz w:val="20"/>
                <w:szCs w:val="20"/>
              </w:rPr>
            </w:pPr>
          </w:p>
        </w:tc>
      </w:tr>
      <w:tr w:rsidR="00C83D50" w:rsidRPr="00FA36DE" w14:paraId="670E8CC4" w14:textId="77777777" w:rsidTr="00C83D50">
        <w:trPr>
          <w:trHeight w:val="260"/>
        </w:trPr>
        <w:tc>
          <w:tcPr>
            <w:tcW w:w="646" w:type="pct"/>
            <w:tcBorders>
              <w:top w:val="nil"/>
              <w:left w:val="single" w:sz="4" w:space="0" w:color="auto"/>
              <w:bottom w:val="nil"/>
              <w:right w:val="nil"/>
            </w:tcBorders>
            <w:shd w:val="clear" w:color="000000" w:fill="333333"/>
            <w:noWrap/>
            <w:vAlign w:val="bottom"/>
            <w:hideMark/>
          </w:tcPr>
          <w:p w14:paraId="7F82591D"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Total cost of sales</w:t>
            </w:r>
          </w:p>
        </w:tc>
        <w:tc>
          <w:tcPr>
            <w:tcW w:w="1661" w:type="pct"/>
            <w:tcBorders>
              <w:top w:val="nil"/>
              <w:left w:val="nil"/>
              <w:bottom w:val="nil"/>
              <w:right w:val="double" w:sz="6" w:space="0" w:color="auto"/>
            </w:tcBorders>
            <w:shd w:val="clear" w:color="000000" w:fill="333333"/>
            <w:vAlign w:val="bottom"/>
            <w:hideMark/>
          </w:tcPr>
          <w:p w14:paraId="46A1996F" w14:textId="78A34D14" w:rsidR="00C83D50" w:rsidRPr="00FA36DE" w:rsidRDefault="00C83D50" w:rsidP="00095DBF">
            <w:pPr>
              <w:jc w:val="both"/>
              <w:rPr>
                <w:rFonts w:ascii="Arial" w:hAnsi="Arial" w:cs="Arial"/>
                <w:b/>
                <w:bCs/>
                <w:color w:val="FFFFFF"/>
                <w:sz w:val="20"/>
                <w:szCs w:val="20"/>
              </w:rPr>
            </w:pPr>
            <w:r>
              <w:rPr>
                <w:rFonts w:ascii="Arial" w:hAnsi="Arial" w:cs="Arial"/>
                <w:b/>
                <w:bCs/>
                <w:color w:val="FFFFFF"/>
                <w:sz w:val="20"/>
                <w:szCs w:val="20"/>
              </w:rPr>
              <w:t xml:space="preserve"> $-</w:t>
            </w:r>
            <w:r w:rsidRPr="00FA36DE">
              <w:rPr>
                <w:rFonts w:ascii="Arial" w:hAnsi="Arial" w:cs="Arial"/>
                <w:b/>
                <w:bCs/>
                <w:color w:val="FFFFFF"/>
                <w:sz w:val="20"/>
                <w:szCs w:val="20"/>
              </w:rPr>
              <w:t xml:space="preserve"> </w:t>
            </w:r>
          </w:p>
        </w:tc>
        <w:tc>
          <w:tcPr>
            <w:tcW w:w="673" w:type="pct"/>
            <w:tcBorders>
              <w:top w:val="nil"/>
              <w:left w:val="single" w:sz="4" w:space="0" w:color="FFFFFF"/>
              <w:bottom w:val="nil"/>
              <w:right w:val="nil"/>
            </w:tcBorders>
            <w:shd w:val="clear" w:color="000000" w:fill="333333"/>
            <w:noWrap/>
            <w:vAlign w:val="bottom"/>
          </w:tcPr>
          <w:p w14:paraId="40880061" w14:textId="4DDB965D" w:rsidR="00C83D50" w:rsidRPr="00FA36DE" w:rsidRDefault="00C83D50" w:rsidP="00FA36DE">
            <w:pPr>
              <w:jc w:val="center"/>
              <w:rPr>
                <w:rFonts w:ascii="Arial" w:hAnsi="Arial" w:cs="Arial"/>
                <w:b/>
                <w:bCs/>
                <w:color w:val="FFFFFF"/>
                <w:sz w:val="20"/>
                <w:szCs w:val="20"/>
              </w:rPr>
            </w:pPr>
          </w:p>
        </w:tc>
        <w:tc>
          <w:tcPr>
            <w:tcW w:w="673" w:type="pct"/>
            <w:tcBorders>
              <w:top w:val="nil"/>
              <w:left w:val="single" w:sz="4" w:space="0" w:color="FFFFFF"/>
              <w:bottom w:val="nil"/>
              <w:right w:val="nil"/>
            </w:tcBorders>
            <w:shd w:val="clear" w:color="000000" w:fill="333333"/>
            <w:noWrap/>
            <w:vAlign w:val="bottom"/>
          </w:tcPr>
          <w:p w14:paraId="3C8366E6" w14:textId="397B64EC" w:rsidR="00C83D50" w:rsidRPr="00FA36DE" w:rsidRDefault="00C83D50" w:rsidP="00FA36DE">
            <w:pPr>
              <w:jc w:val="center"/>
              <w:rPr>
                <w:rFonts w:ascii="Arial" w:hAnsi="Arial" w:cs="Arial"/>
                <w:b/>
                <w:bCs/>
                <w:color w:val="FFFFFF"/>
                <w:sz w:val="20"/>
                <w:szCs w:val="20"/>
              </w:rPr>
            </w:pPr>
          </w:p>
        </w:tc>
        <w:tc>
          <w:tcPr>
            <w:tcW w:w="673" w:type="pct"/>
            <w:tcBorders>
              <w:top w:val="nil"/>
              <w:left w:val="single" w:sz="4" w:space="0" w:color="FFFFFF"/>
              <w:bottom w:val="nil"/>
              <w:right w:val="nil"/>
            </w:tcBorders>
            <w:shd w:val="clear" w:color="000000" w:fill="333333"/>
            <w:noWrap/>
            <w:vAlign w:val="bottom"/>
          </w:tcPr>
          <w:p w14:paraId="180F6158" w14:textId="5AC45846"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333333"/>
            <w:noWrap/>
            <w:vAlign w:val="bottom"/>
          </w:tcPr>
          <w:p w14:paraId="21163401" w14:textId="2A8566C5" w:rsidR="00C83D50" w:rsidRPr="00FA36DE" w:rsidRDefault="00C83D50" w:rsidP="00FA36DE">
            <w:pPr>
              <w:jc w:val="center"/>
              <w:rPr>
                <w:rFonts w:ascii="Arial" w:hAnsi="Arial" w:cs="Arial"/>
                <w:b/>
                <w:bCs/>
                <w:color w:val="FFFFFF"/>
                <w:sz w:val="20"/>
                <w:szCs w:val="20"/>
              </w:rPr>
            </w:pPr>
          </w:p>
        </w:tc>
      </w:tr>
      <w:tr w:rsidR="00C83D50" w:rsidRPr="00FA36DE" w14:paraId="110264CC" w14:textId="77777777" w:rsidTr="00C83D50">
        <w:trPr>
          <w:trHeight w:val="260"/>
        </w:trPr>
        <w:tc>
          <w:tcPr>
            <w:tcW w:w="646" w:type="pct"/>
            <w:tcBorders>
              <w:top w:val="nil"/>
              <w:left w:val="single" w:sz="4" w:space="0" w:color="auto"/>
              <w:bottom w:val="nil"/>
              <w:right w:val="nil"/>
            </w:tcBorders>
            <w:shd w:val="clear" w:color="000000" w:fill="000000"/>
            <w:noWrap/>
            <w:vAlign w:val="bottom"/>
            <w:hideMark/>
          </w:tcPr>
          <w:p w14:paraId="51571336"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Gross Profit</w:t>
            </w:r>
          </w:p>
        </w:tc>
        <w:tc>
          <w:tcPr>
            <w:tcW w:w="1661" w:type="pct"/>
            <w:tcBorders>
              <w:top w:val="nil"/>
              <w:left w:val="nil"/>
              <w:bottom w:val="nil"/>
              <w:right w:val="double" w:sz="6" w:space="0" w:color="auto"/>
            </w:tcBorders>
            <w:shd w:val="clear" w:color="000000" w:fill="000000"/>
            <w:vAlign w:val="bottom"/>
            <w:hideMark/>
          </w:tcPr>
          <w:p w14:paraId="1488CE92" w14:textId="77777777" w:rsidR="00C83D50" w:rsidRPr="00FA36DE" w:rsidRDefault="00C83D50" w:rsidP="00095DBF">
            <w:pPr>
              <w:jc w:val="both"/>
              <w:rPr>
                <w:rFonts w:ascii="Arial" w:hAnsi="Arial" w:cs="Arial"/>
                <w:b/>
                <w:bCs/>
                <w:color w:val="FFFFFF"/>
                <w:sz w:val="20"/>
                <w:szCs w:val="20"/>
              </w:rPr>
            </w:pPr>
            <w:r w:rsidRPr="00FA36DE">
              <w:rPr>
                <w:rFonts w:ascii="Arial" w:hAnsi="Arial" w:cs="Arial"/>
                <w:b/>
                <w:bCs/>
                <w:color w:val="FFFFFF"/>
                <w:sz w:val="20"/>
                <w:szCs w:val="20"/>
              </w:rPr>
              <w:t xml:space="preserve"> $-   </w:t>
            </w:r>
          </w:p>
        </w:tc>
        <w:tc>
          <w:tcPr>
            <w:tcW w:w="673" w:type="pct"/>
            <w:tcBorders>
              <w:top w:val="nil"/>
              <w:left w:val="single" w:sz="4" w:space="0" w:color="FFFFFF"/>
              <w:bottom w:val="nil"/>
              <w:right w:val="nil"/>
            </w:tcBorders>
            <w:shd w:val="clear" w:color="000000" w:fill="000000"/>
            <w:noWrap/>
            <w:vAlign w:val="bottom"/>
          </w:tcPr>
          <w:p w14:paraId="5F69633F" w14:textId="44156BB7" w:rsidR="00C83D50" w:rsidRPr="00FA36DE" w:rsidRDefault="00C83D50" w:rsidP="00FA36DE">
            <w:pPr>
              <w:jc w:val="center"/>
              <w:rPr>
                <w:rFonts w:ascii="Arial" w:hAnsi="Arial" w:cs="Arial"/>
                <w:b/>
                <w:bCs/>
                <w:color w:val="FFFFFF"/>
                <w:sz w:val="20"/>
                <w:szCs w:val="20"/>
              </w:rPr>
            </w:pPr>
          </w:p>
        </w:tc>
        <w:tc>
          <w:tcPr>
            <w:tcW w:w="673" w:type="pct"/>
            <w:tcBorders>
              <w:top w:val="nil"/>
              <w:left w:val="single" w:sz="4" w:space="0" w:color="FFFFFF"/>
              <w:bottom w:val="nil"/>
              <w:right w:val="nil"/>
            </w:tcBorders>
            <w:shd w:val="clear" w:color="000000" w:fill="000000"/>
            <w:noWrap/>
            <w:vAlign w:val="bottom"/>
          </w:tcPr>
          <w:p w14:paraId="6911482B" w14:textId="2997EABF" w:rsidR="00C83D50" w:rsidRPr="00FA36DE" w:rsidRDefault="00C83D50" w:rsidP="00FA36DE">
            <w:pPr>
              <w:jc w:val="center"/>
              <w:rPr>
                <w:rFonts w:ascii="Arial" w:hAnsi="Arial" w:cs="Arial"/>
                <w:b/>
                <w:bCs/>
                <w:color w:val="FFFFFF"/>
                <w:sz w:val="20"/>
                <w:szCs w:val="20"/>
              </w:rPr>
            </w:pPr>
          </w:p>
        </w:tc>
        <w:tc>
          <w:tcPr>
            <w:tcW w:w="673" w:type="pct"/>
            <w:tcBorders>
              <w:top w:val="nil"/>
              <w:left w:val="single" w:sz="4" w:space="0" w:color="FFFFFF"/>
              <w:bottom w:val="nil"/>
              <w:right w:val="nil"/>
            </w:tcBorders>
            <w:shd w:val="clear" w:color="000000" w:fill="000000"/>
            <w:noWrap/>
            <w:vAlign w:val="bottom"/>
          </w:tcPr>
          <w:p w14:paraId="570A831E" w14:textId="16893A8D"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8" w:space="0" w:color="auto"/>
              <w:bottom w:val="single" w:sz="4" w:space="0" w:color="auto"/>
              <w:right w:val="single" w:sz="8" w:space="0" w:color="auto"/>
            </w:tcBorders>
            <w:shd w:val="clear" w:color="000000" w:fill="000000"/>
            <w:noWrap/>
            <w:vAlign w:val="bottom"/>
          </w:tcPr>
          <w:p w14:paraId="49550C82" w14:textId="7C244573" w:rsidR="00C83D50" w:rsidRPr="00FA36DE" w:rsidRDefault="00C83D50" w:rsidP="00FA36DE">
            <w:pPr>
              <w:jc w:val="center"/>
              <w:rPr>
                <w:rFonts w:ascii="Arial" w:hAnsi="Arial" w:cs="Arial"/>
                <w:b/>
                <w:bCs/>
                <w:color w:val="FFFFFF"/>
                <w:sz w:val="20"/>
                <w:szCs w:val="20"/>
              </w:rPr>
            </w:pPr>
          </w:p>
        </w:tc>
      </w:tr>
      <w:tr w:rsidR="00C83D50" w:rsidRPr="00FA36DE" w14:paraId="0C8FDB45" w14:textId="77777777" w:rsidTr="00C83D50">
        <w:trPr>
          <w:trHeight w:val="260"/>
        </w:trPr>
        <w:tc>
          <w:tcPr>
            <w:tcW w:w="646" w:type="pct"/>
            <w:tcBorders>
              <w:top w:val="nil"/>
              <w:left w:val="single" w:sz="4" w:space="0" w:color="auto"/>
              <w:bottom w:val="single" w:sz="4" w:space="0" w:color="auto"/>
              <w:right w:val="nil"/>
            </w:tcBorders>
            <w:shd w:val="clear" w:color="000000" w:fill="C0C0C0"/>
            <w:vAlign w:val="center"/>
            <w:hideMark/>
          </w:tcPr>
          <w:p w14:paraId="559DFA1F" w14:textId="77777777" w:rsidR="00C83D50" w:rsidRPr="00FA36DE" w:rsidRDefault="00C83D50" w:rsidP="00FA36DE">
            <w:pPr>
              <w:rPr>
                <w:rFonts w:ascii="Arial" w:hAnsi="Arial" w:cs="Arial"/>
                <w:b/>
                <w:bCs/>
                <w:sz w:val="20"/>
                <w:szCs w:val="20"/>
              </w:rPr>
            </w:pPr>
            <w:r w:rsidRPr="00FA36DE">
              <w:rPr>
                <w:rFonts w:ascii="Arial" w:hAnsi="Arial" w:cs="Arial"/>
                <w:b/>
                <w:bCs/>
                <w:sz w:val="20"/>
                <w:szCs w:val="20"/>
              </w:rPr>
              <w:t>Overheads</w:t>
            </w:r>
          </w:p>
        </w:tc>
        <w:tc>
          <w:tcPr>
            <w:tcW w:w="1661" w:type="pct"/>
            <w:tcBorders>
              <w:top w:val="nil"/>
              <w:left w:val="nil"/>
              <w:bottom w:val="single" w:sz="4" w:space="0" w:color="auto"/>
              <w:right w:val="nil"/>
            </w:tcBorders>
            <w:shd w:val="clear" w:color="000000" w:fill="C0C0C0"/>
            <w:vAlign w:val="center"/>
            <w:hideMark/>
          </w:tcPr>
          <w:p w14:paraId="289162A3" w14:textId="77777777" w:rsidR="00C83D50" w:rsidRPr="00FA36DE" w:rsidRDefault="00C83D50" w:rsidP="00095DBF">
            <w:pPr>
              <w:jc w:val="both"/>
              <w:rPr>
                <w:rFonts w:ascii="Arial" w:hAnsi="Arial" w:cs="Arial"/>
                <w:b/>
                <w:bCs/>
                <w:sz w:val="20"/>
                <w:szCs w:val="20"/>
              </w:rPr>
            </w:pPr>
            <w:r w:rsidRPr="00FA36DE">
              <w:rPr>
                <w:rFonts w:ascii="Arial" w:hAnsi="Arial" w:cs="Arial"/>
                <w:b/>
                <w:bCs/>
                <w:sz w:val="20"/>
                <w:szCs w:val="20"/>
              </w:rPr>
              <w:t> </w:t>
            </w:r>
          </w:p>
        </w:tc>
        <w:tc>
          <w:tcPr>
            <w:tcW w:w="673" w:type="pct"/>
            <w:tcBorders>
              <w:top w:val="nil"/>
              <w:left w:val="nil"/>
              <w:bottom w:val="single" w:sz="4" w:space="0" w:color="auto"/>
              <w:right w:val="nil"/>
            </w:tcBorders>
            <w:shd w:val="clear" w:color="000000" w:fill="C0C0C0"/>
            <w:vAlign w:val="center"/>
          </w:tcPr>
          <w:p w14:paraId="6C81C5DA" w14:textId="72A419AA" w:rsidR="00C83D50" w:rsidRPr="00FA36DE" w:rsidRDefault="00C83D50" w:rsidP="00FA36DE">
            <w:pPr>
              <w:jc w:val="center"/>
              <w:rPr>
                <w:rFonts w:ascii="Arial" w:hAnsi="Arial" w:cs="Arial"/>
                <w:b/>
                <w:bCs/>
                <w:sz w:val="20"/>
                <w:szCs w:val="20"/>
              </w:rPr>
            </w:pPr>
          </w:p>
        </w:tc>
        <w:tc>
          <w:tcPr>
            <w:tcW w:w="673" w:type="pct"/>
            <w:tcBorders>
              <w:top w:val="nil"/>
              <w:left w:val="nil"/>
              <w:bottom w:val="single" w:sz="4" w:space="0" w:color="auto"/>
              <w:right w:val="nil"/>
            </w:tcBorders>
            <w:shd w:val="clear" w:color="000000" w:fill="C0C0C0"/>
            <w:vAlign w:val="center"/>
          </w:tcPr>
          <w:p w14:paraId="499036B4" w14:textId="10F719C3" w:rsidR="00C83D50" w:rsidRPr="00FA36DE" w:rsidRDefault="00C83D50" w:rsidP="00FA36DE">
            <w:pPr>
              <w:jc w:val="center"/>
              <w:rPr>
                <w:rFonts w:ascii="Arial" w:hAnsi="Arial" w:cs="Arial"/>
                <w:b/>
                <w:bCs/>
                <w:sz w:val="20"/>
                <w:szCs w:val="20"/>
              </w:rPr>
            </w:pPr>
          </w:p>
        </w:tc>
        <w:tc>
          <w:tcPr>
            <w:tcW w:w="673" w:type="pct"/>
            <w:tcBorders>
              <w:top w:val="nil"/>
              <w:left w:val="nil"/>
              <w:bottom w:val="single" w:sz="4" w:space="0" w:color="auto"/>
              <w:right w:val="nil"/>
            </w:tcBorders>
            <w:shd w:val="clear" w:color="000000" w:fill="C0C0C0"/>
            <w:vAlign w:val="center"/>
          </w:tcPr>
          <w:p w14:paraId="3C8F70A1" w14:textId="0E02800D" w:rsidR="00C83D50" w:rsidRPr="00FA36DE" w:rsidRDefault="00C83D50" w:rsidP="00FA36DE">
            <w:pPr>
              <w:jc w:val="center"/>
              <w:rPr>
                <w:rFonts w:ascii="Arial" w:hAnsi="Arial" w:cs="Arial"/>
                <w:b/>
                <w:bCs/>
                <w:sz w:val="20"/>
                <w:szCs w:val="20"/>
              </w:rPr>
            </w:pPr>
          </w:p>
        </w:tc>
        <w:tc>
          <w:tcPr>
            <w:tcW w:w="674" w:type="pct"/>
            <w:tcBorders>
              <w:top w:val="nil"/>
              <w:left w:val="single" w:sz="8" w:space="0" w:color="auto"/>
              <w:bottom w:val="single" w:sz="4" w:space="0" w:color="auto"/>
              <w:right w:val="single" w:sz="8" w:space="0" w:color="auto"/>
            </w:tcBorders>
            <w:shd w:val="clear" w:color="000000" w:fill="C0C0C0"/>
            <w:vAlign w:val="center"/>
          </w:tcPr>
          <w:p w14:paraId="65E0B723" w14:textId="04D22C84" w:rsidR="00C83D50" w:rsidRPr="00FA36DE" w:rsidRDefault="00C83D50" w:rsidP="00FA36DE">
            <w:pPr>
              <w:jc w:val="center"/>
              <w:rPr>
                <w:rFonts w:ascii="Arial" w:hAnsi="Arial" w:cs="Arial"/>
                <w:color w:val="000000"/>
                <w:sz w:val="20"/>
                <w:szCs w:val="20"/>
              </w:rPr>
            </w:pPr>
          </w:p>
        </w:tc>
      </w:tr>
      <w:tr w:rsidR="00C83D50" w:rsidRPr="00FA36DE" w14:paraId="4D4B2423" w14:textId="77777777" w:rsidTr="00C83D50">
        <w:trPr>
          <w:trHeight w:val="303"/>
        </w:trPr>
        <w:tc>
          <w:tcPr>
            <w:tcW w:w="646" w:type="pct"/>
            <w:tcBorders>
              <w:top w:val="single" w:sz="4" w:space="0" w:color="auto"/>
              <w:left w:val="single" w:sz="4" w:space="0" w:color="auto"/>
              <w:bottom w:val="single" w:sz="6" w:space="0" w:color="auto"/>
              <w:right w:val="single" w:sz="6" w:space="0" w:color="auto"/>
            </w:tcBorders>
            <w:shd w:val="clear" w:color="000000" w:fill="FFFFFF"/>
            <w:vAlign w:val="center"/>
            <w:hideMark/>
          </w:tcPr>
          <w:p w14:paraId="05DB8ADC"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Accounting</w:t>
            </w:r>
          </w:p>
        </w:tc>
        <w:tc>
          <w:tcPr>
            <w:tcW w:w="1661" w:type="pct"/>
            <w:tcBorders>
              <w:top w:val="single" w:sz="4" w:space="0" w:color="auto"/>
              <w:left w:val="single" w:sz="6" w:space="0" w:color="auto"/>
              <w:bottom w:val="single" w:sz="6" w:space="0" w:color="auto"/>
              <w:right w:val="single" w:sz="6" w:space="0" w:color="auto"/>
            </w:tcBorders>
            <w:shd w:val="clear" w:color="000000" w:fill="FFFFFF"/>
            <w:vAlign w:val="center"/>
            <w:hideMark/>
          </w:tcPr>
          <w:p w14:paraId="526AD484"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$3500 plus GST Annually - includes both of our personal taxation </w:t>
            </w:r>
          </w:p>
        </w:tc>
        <w:tc>
          <w:tcPr>
            <w:tcW w:w="673" w:type="pct"/>
            <w:tcBorders>
              <w:top w:val="single" w:sz="4" w:space="0" w:color="auto"/>
              <w:left w:val="single" w:sz="6" w:space="0" w:color="auto"/>
              <w:bottom w:val="single" w:sz="6" w:space="0" w:color="auto"/>
              <w:right w:val="single" w:sz="6" w:space="0" w:color="auto"/>
            </w:tcBorders>
            <w:shd w:val="clear" w:color="000000" w:fill="FFFFFF"/>
            <w:vAlign w:val="center"/>
          </w:tcPr>
          <w:p w14:paraId="6767A770" w14:textId="77D8CDCA" w:rsidR="00C83D50" w:rsidRPr="00FA36DE" w:rsidRDefault="00C83D50" w:rsidP="00FA36DE">
            <w:pPr>
              <w:jc w:val="center"/>
              <w:rPr>
                <w:rFonts w:ascii="Arial" w:hAnsi="Arial" w:cs="Arial"/>
                <w:color w:val="000000"/>
                <w:sz w:val="20"/>
                <w:szCs w:val="20"/>
              </w:rPr>
            </w:pPr>
          </w:p>
        </w:tc>
        <w:tc>
          <w:tcPr>
            <w:tcW w:w="673" w:type="pct"/>
            <w:tcBorders>
              <w:top w:val="single" w:sz="4" w:space="0" w:color="auto"/>
              <w:left w:val="single" w:sz="6" w:space="0" w:color="auto"/>
              <w:bottom w:val="single" w:sz="6" w:space="0" w:color="auto"/>
              <w:right w:val="single" w:sz="6" w:space="0" w:color="auto"/>
            </w:tcBorders>
            <w:shd w:val="clear" w:color="000000" w:fill="FFFFFF"/>
            <w:vAlign w:val="center"/>
          </w:tcPr>
          <w:p w14:paraId="0E8F6B93" w14:textId="46103BF4" w:rsidR="00C83D50" w:rsidRPr="00FA36DE" w:rsidRDefault="00C83D50" w:rsidP="00FA36DE">
            <w:pPr>
              <w:jc w:val="center"/>
              <w:rPr>
                <w:rFonts w:ascii="Arial" w:hAnsi="Arial" w:cs="Arial"/>
                <w:color w:val="000000"/>
                <w:sz w:val="20"/>
                <w:szCs w:val="20"/>
              </w:rPr>
            </w:pPr>
          </w:p>
        </w:tc>
        <w:tc>
          <w:tcPr>
            <w:tcW w:w="673" w:type="pct"/>
            <w:tcBorders>
              <w:top w:val="single" w:sz="4" w:space="0" w:color="auto"/>
              <w:left w:val="single" w:sz="6" w:space="0" w:color="auto"/>
              <w:bottom w:val="single" w:sz="6" w:space="0" w:color="auto"/>
              <w:right w:val="single" w:sz="6" w:space="0" w:color="auto"/>
            </w:tcBorders>
            <w:shd w:val="clear" w:color="000000" w:fill="FFFFFF"/>
            <w:vAlign w:val="center"/>
          </w:tcPr>
          <w:p w14:paraId="2F1EB1DB" w14:textId="7D65D102" w:rsidR="00C83D50" w:rsidRPr="00FA36DE" w:rsidRDefault="00C83D50" w:rsidP="00FA36DE">
            <w:pPr>
              <w:jc w:val="center"/>
              <w:rPr>
                <w:rFonts w:ascii="Arial" w:hAnsi="Arial" w:cs="Arial"/>
                <w:color w:val="000000"/>
                <w:sz w:val="20"/>
                <w:szCs w:val="20"/>
              </w:rPr>
            </w:pPr>
          </w:p>
        </w:tc>
        <w:tc>
          <w:tcPr>
            <w:tcW w:w="674" w:type="pct"/>
            <w:tcBorders>
              <w:top w:val="single" w:sz="4" w:space="0" w:color="auto"/>
              <w:left w:val="single" w:sz="6" w:space="0" w:color="auto"/>
              <w:bottom w:val="single" w:sz="6" w:space="0" w:color="auto"/>
              <w:right w:val="single" w:sz="6" w:space="0" w:color="auto"/>
            </w:tcBorders>
            <w:shd w:val="clear" w:color="000000" w:fill="FFFFFF"/>
            <w:vAlign w:val="center"/>
          </w:tcPr>
          <w:p w14:paraId="4799F507" w14:textId="1C798812" w:rsidR="00C83D50" w:rsidRPr="00FA36DE" w:rsidRDefault="00C83D50" w:rsidP="00FA36DE">
            <w:pPr>
              <w:jc w:val="center"/>
              <w:rPr>
                <w:rFonts w:ascii="Arial" w:hAnsi="Arial" w:cs="Arial"/>
                <w:color w:val="000000"/>
                <w:sz w:val="20"/>
                <w:szCs w:val="20"/>
              </w:rPr>
            </w:pPr>
          </w:p>
        </w:tc>
      </w:tr>
      <w:tr w:rsidR="00C83D50" w:rsidRPr="00FA36DE" w14:paraId="1BCFCC56"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56B61ED7" w14:textId="77777777" w:rsidR="00C83D50" w:rsidRPr="00FA36DE" w:rsidRDefault="00C83D50" w:rsidP="00FA36DE">
            <w:pPr>
              <w:rPr>
                <w:rFonts w:ascii="Arial" w:hAnsi="Arial" w:cs="Arial"/>
                <w:sz w:val="20"/>
                <w:szCs w:val="20"/>
              </w:rPr>
            </w:pPr>
            <w:r w:rsidRPr="00FA36DE">
              <w:rPr>
                <w:rFonts w:ascii="Arial" w:hAnsi="Arial" w:cs="Arial"/>
                <w:sz w:val="20"/>
                <w:szCs w:val="20"/>
              </w:rPr>
              <w:t>Bank fees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23CA0CED"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195EAC61" w14:textId="7F47EF7B"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007B544" w14:textId="1937731D"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2C1DC1A" w14:textId="7E8396A7"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0225A897" w14:textId="535BA988" w:rsidR="00C83D50" w:rsidRPr="00FA36DE" w:rsidRDefault="00C83D50" w:rsidP="00FA36DE">
            <w:pPr>
              <w:jc w:val="center"/>
              <w:rPr>
                <w:rFonts w:ascii="Arial" w:hAnsi="Arial" w:cs="Arial"/>
                <w:color w:val="000000"/>
                <w:sz w:val="20"/>
                <w:szCs w:val="20"/>
              </w:rPr>
            </w:pPr>
          </w:p>
        </w:tc>
      </w:tr>
      <w:tr w:rsidR="00C83D50" w:rsidRPr="00FA36DE" w14:paraId="3F2E8D15"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6D569CE9"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Council fees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2ECE7E1F"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$2000/year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42C93F42" w14:textId="4D0A4D4C"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D8C9234" w14:textId="64347F73"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54D1BCD1" w14:textId="7AC49FD4"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0D45754C" w14:textId="05BB3A9F" w:rsidR="00C83D50" w:rsidRPr="00FA36DE" w:rsidRDefault="00C83D50" w:rsidP="00FA36DE">
            <w:pPr>
              <w:jc w:val="center"/>
              <w:rPr>
                <w:rFonts w:ascii="Arial" w:hAnsi="Arial" w:cs="Arial"/>
                <w:color w:val="000000"/>
                <w:sz w:val="20"/>
                <w:szCs w:val="20"/>
              </w:rPr>
            </w:pPr>
          </w:p>
        </w:tc>
      </w:tr>
      <w:tr w:rsidR="00C83D50" w:rsidRPr="00FA36DE" w14:paraId="12BB2555" w14:textId="77777777" w:rsidTr="00C83D50">
        <w:trPr>
          <w:trHeight w:val="69"/>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7E74128"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Coffee Machine</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7DBB9643"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$320/month (Rent to buy or hiring)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0807690" w14:textId="7A9C4B88"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B512D47" w14:textId="741C3EA6"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442FB1F" w14:textId="1673D0C1"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48A8B7B1" w14:textId="1F443361" w:rsidR="00C83D50" w:rsidRPr="00FA36DE" w:rsidRDefault="00C83D50" w:rsidP="00FA36DE">
            <w:pPr>
              <w:jc w:val="center"/>
              <w:rPr>
                <w:rFonts w:ascii="Arial" w:hAnsi="Arial" w:cs="Arial"/>
                <w:color w:val="000000"/>
                <w:sz w:val="20"/>
                <w:szCs w:val="20"/>
              </w:rPr>
            </w:pPr>
          </w:p>
        </w:tc>
      </w:tr>
      <w:tr w:rsidR="00C83D50" w:rsidRPr="00FA36DE" w14:paraId="4FDC4C79"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3093F031"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Electricity</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36725820"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$500/month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5BAB92AC" w14:textId="07E62A1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026C286" w14:textId="4B6F4CE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4A017A0D" w14:textId="044AFA41"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35B429BA" w14:textId="590A8988" w:rsidR="00C83D50" w:rsidRPr="00FA36DE" w:rsidRDefault="00C83D50" w:rsidP="00FA36DE">
            <w:pPr>
              <w:jc w:val="center"/>
              <w:rPr>
                <w:rFonts w:ascii="Arial" w:hAnsi="Arial" w:cs="Arial"/>
                <w:color w:val="000000"/>
                <w:sz w:val="20"/>
                <w:szCs w:val="20"/>
              </w:rPr>
            </w:pPr>
          </w:p>
        </w:tc>
      </w:tr>
      <w:tr w:rsidR="00C83D50" w:rsidRPr="00FA36DE" w14:paraId="4F27DFFF"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516EA79B"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Gas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1D20C37F"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0CF89EFB" w14:textId="6598320A"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8F7AD5E" w14:textId="74D68AD0"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10C2D31B" w14:textId="4BC58D9D"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1D297220" w14:textId="23E9649D" w:rsidR="00C83D50" w:rsidRPr="00FA36DE" w:rsidRDefault="00C83D50" w:rsidP="00FA36DE">
            <w:pPr>
              <w:jc w:val="center"/>
              <w:rPr>
                <w:rFonts w:ascii="Arial" w:hAnsi="Arial" w:cs="Arial"/>
                <w:color w:val="000000"/>
                <w:sz w:val="20"/>
                <w:szCs w:val="20"/>
              </w:rPr>
            </w:pPr>
          </w:p>
        </w:tc>
      </w:tr>
      <w:tr w:rsidR="00C83D50" w:rsidRPr="00FA36DE" w14:paraId="70C7CB8D"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47C919D8" w14:textId="77777777" w:rsidR="00C83D50" w:rsidRPr="00FA36DE" w:rsidRDefault="00C83D50" w:rsidP="00FA36DE">
            <w:pPr>
              <w:rPr>
                <w:rFonts w:ascii="Arial" w:hAnsi="Arial" w:cs="Arial"/>
                <w:sz w:val="20"/>
                <w:szCs w:val="20"/>
              </w:rPr>
            </w:pPr>
            <w:r w:rsidRPr="00FA36DE">
              <w:rPr>
                <w:rFonts w:ascii="Arial" w:hAnsi="Arial" w:cs="Arial"/>
                <w:sz w:val="20"/>
                <w:szCs w:val="20"/>
              </w:rPr>
              <w:t>Insurance</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08F15601"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$300/month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D7D125F" w14:textId="424AB164"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2368E38" w14:textId="416E5F4C"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1FACDA9" w14:textId="034D2418"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3DB0CBFF" w14:textId="1AC499CE" w:rsidR="00C83D50" w:rsidRPr="00FA36DE" w:rsidRDefault="00C83D50" w:rsidP="00FA36DE">
            <w:pPr>
              <w:jc w:val="center"/>
              <w:rPr>
                <w:rFonts w:ascii="Arial" w:hAnsi="Arial" w:cs="Arial"/>
                <w:color w:val="000000"/>
                <w:sz w:val="20"/>
                <w:szCs w:val="20"/>
              </w:rPr>
            </w:pPr>
          </w:p>
        </w:tc>
      </w:tr>
      <w:tr w:rsidR="00C83D50" w:rsidRPr="00FA36DE" w14:paraId="17FE073D"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3BD8C287" w14:textId="77777777" w:rsidR="00C83D50" w:rsidRPr="00FA36DE" w:rsidRDefault="00C83D50" w:rsidP="00FA36DE">
            <w:pPr>
              <w:rPr>
                <w:rFonts w:ascii="Arial" w:hAnsi="Arial" w:cs="Arial"/>
                <w:sz w:val="20"/>
                <w:szCs w:val="20"/>
              </w:rPr>
            </w:pPr>
            <w:r w:rsidRPr="00FA36DE">
              <w:rPr>
                <w:rFonts w:ascii="Arial" w:hAnsi="Arial" w:cs="Arial"/>
                <w:sz w:val="20"/>
                <w:szCs w:val="20"/>
              </w:rPr>
              <w:t>Interest paid</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05AB9AE0"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$538/week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3613115" w14:textId="22E4C6AB"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2A4C4D3" w14:textId="324BD986"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61FB674" w14:textId="5590E271"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69A77E3E" w14:textId="46841E72" w:rsidR="00C83D50" w:rsidRPr="00FA36DE" w:rsidRDefault="00C83D50" w:rsidP="00FA36DE">
            <w:pPr>
              <w:jc w:val="center"/>
              <w:rPr>
                <w:rFonts w:ascii="Arial" w:hAnsi="Arial" w:cs="Arial"/>
                <w:color w:val="000000"/>
                <w:sz w:val="20"/>
                <w:szCs w:val="20"/>
              </w:rPr>
            </w:pPr>
          </w:p>
        </w:tc>
      </w:tr>
      <w:tr w:rsidR="00C83D50" w:rsidRPr="00FA36DE" w14:paraId="15A4B98C"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07686C9B"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Internet</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4C1B27B0"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48CE5950" w14:textId="6945C6C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2F452BC1" w14:textId="2A891DB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BAC4EDA" w14:textId="3093A0B5"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6C59BC76" w14:textId="3DA6518F" w:rsidR="00C83D50" w:rsidRPr="00FA36DE" w:rsidRDefault="00C83D50" w:rsidP="00FA36DE">
            <w:pPr>
              <w:jc w:val="center"/>
              <w:rPr>
                <w:rFonts w:ascii="Arial" w:hAnsi="Arial" w:cs="Arial"/>
                <w:color w:val="000000"/>
                <w:sz w:val="20"/>
                <w:szCs w:val="20"/>
              </w:rPr>
            </w:pPr>
          </w:p>
        </w:tc>
      </w:tr>
      <w:tr w:rsidR="00C83D50" w:rsidRPr="00FA36DE" w14:paraId="42F7C1A6"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6B6EE030"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 xml:space="preserve">Marketing </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79B7159"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 of revenue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415829FD" w14:textId="785CA693"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6E4FB3C3" w14:textId="2F1CA116"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2B02C6A" w14:textId="3486B6B9"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3BA499A0" w14:textId="34E79D34" w:rsidR="00C83D50" w:rsidRPr="00FA36DE" w:rsidRDefault="00C83D50" w:rsidP="00FA36DE">
            <w:pPr>
              <w:jc w:val="center"/>
              <w:rPr>
                <w:rFonts w:ascii="Arial" w:hAnsi="Arial" w:cs="Arial"/>
                <w:color w:val="000000"/>
                <w:sz w:val="20"/>
                <w:szCs w:val="20"/>
              </w:rPr>
            </w:pPr>
          </w:p>
        </w:tc>
      </w:tr>
      <w:tr w:rsidR="00C83D50" w:rsidRPr="00FA36DE" w14:paraId="6CD12E7F"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35CCD6D8"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Merchant fees</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E5AF8A2"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 of sales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5301225C" w14:textId="3203020B"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6D901682" w14:textId="65A97BE6"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4BBC796E" w14:textId="6A7355A5"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188B42B6" w14:textId="156F5096" w:rsidR="00C83D50" w:rsidRPr="00FA36DE" w:rsidRDefault="00C83D50" w:rsidP="00FA36DE">
            <w:pPr>
              <w:jc w:val="center"/>
              <w:rPr>
                <w:rFonts w:ascii="Arial" w:hAnsi="Arial" w:cs="Arial"/>
                <w:color w:val="000000"/>
                <w:sz w:val="20"/>
                <w:szCs w:val="20"/>
              </w:rPr>
            </w:pPr>
          </w:p>
        </w:tc>
      </w:tr>
      <w:tr w:rsidR="00C83D50" w:rsidRPr="00FA36DE" w14:paraId="76F46540"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2FF1BB0B"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Office supplies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67A1670A"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$30/month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5FAE6DD" w14:textId="72E2C645"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5778C44" w14:textId="00590A0A"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064D00B2" w14:textId="0FE286C6"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53206708" w14:textId="38723185" w:rsidR="00C83D50" w:rsidRPr="00FA36DE" w:rsidRDefault="00C83D50" w:rsidP="00FA36DE">
            <w:pPr>
              <w:jc w:val="center"/>
              <w:rPr>
                <w:rFonts w:ascii="Arial" w:hAnsi="Arial" w:cs="Arial"/>
                <w:color w:val="000000"/>
                <w:sz w:val="20"/>
                <w:szCs w:val="20"/>
              </w:rPr>
            </w:pPr>
          </w:p>
        </w:tc>
      </w:tr>
      <w:tr w:rsidR="00C83D50" w:rsidRPr="00FA36DE" w14:paraId="0856E7BD"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18DD2FBB" w14:textId="77777777" w:rsidR="00C83D50" w:rsidRPr="00FA36DE" w:rsidRDefault="00C83D50" w:rsidP="00FA36DE">
            <w:pPr>
              <w:rPr>
                <w:rFonts w:ascii="Arial" w:hAnsi="Arial" w:cs="Arial"/>
                <w:sz w:val="20"/>
                <w:szCs w:val="20"/>
              </w:rPr>
            </w:pPr>
            <w:r w:rsidRPr="00FA36DE">
              <w:rPr>
                <w:rFonts w:ascii="Arial" w:hAnsi="Arial" w:cs="Arial"/>
                <w:sz w:val="20"/>
                <w:szCs w:val="20"/>
              </w:rPr>
              <w:t>Rates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787CC690"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$150/quarter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5DA73E7" w14:textId="152B71F8"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089D4CD9" w14:textId="364F242C"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1599D1D7" w14:textId="42B1B3E5"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4913D0A3" w14:textId="00DD3E75" w:rsidR="00C83D50" w:rsidRPr="00FA36DE" w:rsidRDefault="00C83D50" w:rsidP="00FA36DE">
            <w:pPr>
              <w:jc w:val="center"/>
              <w:rPr>
                <w:rFonts w:ascii="Arial" w:hAnsi="Arial" w:cs="Arial"/>
                <w:color w:val="000000"/>
                <w:sz w:val="20"/>
                <w:szCs w:val="20"/>
              </w:rPr>
            </w:pPr>
          </w:p>
        </w:tc>
      </w:tr>
      <w:tr w:rsidR="00C83D50" w:rsidRPr="00FA36DE" w14:paraId="14FE38A5"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0904FE54"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Recruitment</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F9D86A1"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$50/month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7942851C" w14:textId="7B15842C"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7F96CF9" w14:textId="077DAAFE"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6D65238" w14:textId="6756C984"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671CE5F0" w14:textId="3EC00399" w:rsidR="00C83D50" w:rsidRPr="00FA36DE" w:rsidRDefault="00C83D50" w:rsidP="00FA36DE">
            <w:pPr>
              <w:jc w:val="center"/>
              <w:rPr>
                <w:rFonts w:ascii="Arial" w:hAnsi="Arial" w:cs="Arial"/>
                <w:color w:val="000000"/>
                <w:sz w:val="20"/>
                <w:szCs w:val="20"/>
              </w:rPr>
            </w:pPr>
          </w:p>
        </w:tc>
      </w:tr>
      <w:tr w:rsidR="00C83D50" w:rsidRPr="00FA36DE" w14:paraId="702955D7" w14:textId="77777777" w:rsidTr="00C83D50">
        <w:trPr>
          <w:trHeight w:val="52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7CFCEC8"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Repairs and Maintenance</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7A3CC9BE"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09147071" w14:textId="40CB7F9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02A609C" w14:textId="061723F7"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4C93E67" w14:textId="5BF2A0FE"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576BC777" w14:textId="037C8B24" w:rsidR="00C83D50" w:rsidRPr="00FA36DE" w:rsidRDefault="00C83D50" w:rsidP="00FA36DE">
            <w:pPr>
              <w:jc w:val="center"/>
              <w:rPr>
                <w:rFonts w:ascii="Arial" w:hAnsi="Arial" w:cs="Arial"/>
                <w:color w:val="000000"/>
                <w:sz w:val="20"/>
                <w:szCs w:val="20"/>
              </w:rPr>
            </w:pPr>
          </w:p>
        </w:tc>
      </w:tr>
      <w:tr w:rsidR="00C83D50" w:rsidRPr="00FA36DE" w14:paraId="5EC3974C"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7CCF0227"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Staff amenities</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C92857C"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C17AE82" w14:textId="3AA3C893"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38E5725" w14:textId="571779AD"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6B1D679" w14:textId="18462C20"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6F7DA3FD" w14:textId="59EA9AEC" w:rsidR="00C83D50" w:rsidRPr="00FA36DE" w:rsidRDefault="00C83D50" w:rsidP="00FA36DE">
            <w:pPr>
              <w:jc w:val="center"/>
              <w:rPr>
                <w:rFonts w:ascii="Arial" w:hAnsi="Arial" w:cs="Arial"/>
                <w:color w:val="000000"/>
                <w:sz w:val="20"/>
                <w:szCs w:val="20"/>
              </w:rPr>
            </w:pPr>
          </w:p>
        </w:tc>
      </w:tr>
      <w:tr w:rsidR="00C83D50" w:rsidRPr="00FA36DE" w14:paraId="22F26AEE"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10903646"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Telephone</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077ED1FB" w14:textId="44C119B6"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$200/month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274A46A7" w14:textId="22950CDB"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67853E8C" w14:textId="0F5748EB"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7DBD5E71" w14:textId="5192FF41"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64DD103B" w14:textId="38528A5E" w:rsidR="00C83D50" w:rsidRPr="00FA36DE" w:rsidRDefault="00C83D50" w:rsidP="00FA36DE">
            <w:pPr>
              <w:jc w:val="center"/>
              <w:rPr>
                <w:rFonts w:ascii="Arial" w:hAnsi="Arial" w:cs="Arial"/>
                <w:color w:val="000000"/>
                <w:sz w:val="20"/>
                <w:szCs w:val="20"/>
              </w:rPr>
            </w:pPr>
          </w:p>
        </w:tc>
      </w:tr>
      <w:tr w:rsidR="00C83D50" w:rsidRPr="00FA36DE" w14:paraId="4C225D8F"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48FCF30B" w14:textId="77777777" w:rsidR="00C83D50" w:rsidRPr="00FA36DE" w:rsidRDefault="00C83D50" w:rsidP="00FA36DE">
            <w:pPr>
              <w:rPr>
                <w:rFonts w:ascii="Arial" w:hAnsi="Arial" w:cs="Arial"/>
                <w:sz w:val="20"/>
                <w:szCs w:val="20"/>
              </w:rPr>
            </w:pPr>
            <w:r w:rsidRPr="00FA36DE">
              <w:rPr>
                <w:rFonts w:ascii="Arial" w:hAnsi="Arial" w:cs="Arial"/>
                <w:sz w:val="20"/>
                <w:szCs w:val="20"/>
              </w:rPr>
              <w:t>Training</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2B04CAE2"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71E80A6D" w14:textId="63FAB356"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6DE4FEFE" w14:textId="26D2119E"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51738CF" w14:textId="62B076FF"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66EB0B47" w14:textId="4B1AEAD9" w:rsidR="00C83D50" w:rsidRPr="00FA36DE" w:rsidRDefault="00C83D50" w:rsidP="00FA36DE">
            <w:pPr>
              <w:jc w:val="center"/>
              <w:rPr>
                <w:rFonts w:ascii="Arial" w:hAnsi="Arial" w:cs="Arial"/>
                <w:color w:val="000000"/>
                <w:sz w:val="20"/>
                <w:szCs w:val="20"/>
              </w:rPr>
            </w:pPr>
          </w:p>
        </w:tc>
      </w:tr>
      <w:tr w:rsidR="00C83D50" w:rsidRPr="00FA36DE" w14:paraId="083368EB"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5D6C0DA4"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Vehicle expenses</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15542C7D"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593B7E11" w14:textId="2D1BE712"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5A603707" w14:textId="6995A65B"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82BF41D" w14:textId="6BF32314"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0940DDF2" w14:textId="23BEDB63" w:rsidR="00C83D50" w:rsidRPr="00FA36DE" w:rsidRDefault="00C83D50" w:rsidP="00FA36DE">
            <w:pPr>
              <w:jc w:val="center"/>
              <w:rPr>
                <w:rFonts w:ascii="Arial" w:hAnsi="Arial" w:cs="Arial"/>
                <w:color w:val="000000"/>
                <w:sz w:val="20"/>
                <w:szCs w:val="20"/>
              </w:rPr>
            </w:pPr>
          </w:p>
        </w:tc>
      </w:tr>
      <w:tr w:rsidR="00C83D50" w:rsidRPr="00FA36DE" w14:paraId="1618D559"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374CA1EA" w14:textId="77777777" w:rsidR="00C83D50" w:rsidRPr="00FA36DE" w:rsidRDefault="00C83D50" w:rsidP="00FA36DE">
            <w:pPr>
              <w:rPr>
                <w:rFonts w:ascii="Arial" w:hAnsi="Arial" w:cs="Arial"/>
                <w:sz w:val="20"/>
                <w:szCs w:val="20"/>
              </w:rPr>
            </w:pPr>
            <w:r w:rsidRPr="00FA36DE">
              <w:rPr>
                <w:rFonts w:ascii="Arial" w:hAnsi="Arial" w:cs="Arial"/>
                <w:sz w:val="20"/>
                <w:szCs w:val="20"/>
              </w:rPr>
              <w:t>Waste</w:t>
            </w:r>
          </w:p>
        </w:tc>
        <w:tc>
          <w:tcPr>
            <w:tcW w:w="1661" w:type="pct"/>
            <w:tcBorders>
              <w:top w:val="single" w:sz="6" w:space="0" w:color="auto"/>
              <w:left w:val="single" w:sz="6" w:space="0" w:color="auto"/>
              <w:bottom w:val="single" w:sz="6" w:space="0" w:color="auto"/>
              <w:right w:val="single" w:sz="6" w:space="0" w:color="auto"/>
            </w:tcBorders>
            <w:shd w:val="clear" w:color="auto" w:fill="auto"/>
            <w:vAlign w:val="center"/>
            <w:hideMark/>
          </w:tcPr>
          <w:p w14:paraId="11EC5DBC"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$100/month </w:t>
            </w: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33D4B2F7" w14:textId="3EA3D137"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01E27404" w14:textId="49E3AE55"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auto" w:fill="auto"/>
            <w:vAlign w:val="center"/>
          </w:tcPr>
          <w:p w14:paraId="67897F76" w14:textId="1C78305A"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auto" w:fill="auto"/>
            <w:vAlign w:val="center"/>
          </w:tcPr>
          <w:p w14:paraId="20EBD30C" w14:textId="227C7A9A" w:rsidR="00C83D50" w:rsidRPr="00FA36DE" w:rsidRDefault="00C83D50" w:rsidP="00FA36DE">
            <w:pPr>
              <w:jc w:val="center"/>
              <w:rPr>
                <w:rFonts w:ascii="Arial" w:hAnsi="Arial" w:cs="Arial"/>
                <w:color w:val="000000"/>
                <w:sz w:val="20"/>
                <w:szCs w:val="20"/>
              </w:rPr>
            </w:pPr>
          </w:p>
        </w:tc>
      </w:tr>
      <w:tr w:rsidR="00C83D50" w:rsidRPr="00FA36DE" w14:paraId="25A2EC99"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51BD7AFE"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t>Water</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6D243CEF"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$150/month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24294C9" w14:textId="6C1EF30E"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F52B583" w14:textId="28DAC75D"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530A6244" w14:textId="205CF2C9"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5068B853" w14:textId="2D9DF8C2" w:rsidR="00C83D50" w:rsidRPr="00FA36DE" w:rsidRDefault="00C83D50" w:rsidP="00FA36DE">
            <w:pPr>
              <w:jc w:val="center"/>
              <w:rPr>
                <w:rFonts w:ascii="Arial" w:hAnsi="Arial" w:cs="Arial"/>
                <w:color w:val="000000"/>
                <w:sz w:val="20"/>
                <w:szCs w:val="20"/>
              </w:rPr>
            </w:pPr>
          </w:p>
        </w:tc>
      </w:tr>
      <w:tr w:rsidR="00C83D50" w:rsidRPr="00FA36DE" w14:paraId="4C2F7E29"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65B7BA0" w14:textId="77777777" w:rsidR="00C83D50" w:rsidRPr="00FA36DE" w:rsidRDefault="00C83D50" w:rsidP="00FA36DE">
            <w:pPr>
              <w:rPr>
                <w:rFonts w:ascii="Arial" w:hAnsi="Arial" w:cs="Arial"/>
                <w:color w:val="000000"/>
                <w:sz w:val="20"/>
                <w:szCs w:val="20"/>
              </w:rPr>
            </w:pPr>
            <w:r w:rsidRPr="00FA36DE">
              <w:rPr>
                <w:rFonts w:ascii="Arial" w:hAnsi="Arial" w:cs="Arial"/>
                <w:color w:val="000000"/>
                <w:sz w:val="20"/>
                <w:szCs w:val="20"/>
              </w:rPr>
              <w:lastRenderedPageBreak/>
              <w:t>Website</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2EA2A55C" w14:textId="77777777" w:rsidR="00C83D50" w:rsidRPr="00FA36DE" w:rsidRDefault="00C83D50" w:rsidP="00095DBF">
            <w:pPr>
              <w:jc w:val="both"/>
              <w:rPr>
                <w:rFonts w:ascii="Arial" w:hAnsi="Arial" w:cs="Arial"/>
                <w:color w:val="000000"/>
                <w:sz w:val="20"/>
                <w:szCs w:val="20"/>
              </w:rPr>
            </w:pPr>
            <w:r w:rsidRPr="00FA36DE">
              <w:rPr>
                <w:rFonts w:ascii="Arial" w:hAnsi="Arial" w:cs="Arial"/>
                <w:color w:val="000000"/>
                <w:sz w:val="20"/>
                <w:szCs w:val="20"/>
              </w:rPr>
              <w:t xml:space="preserve"> $50/month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30AE7431" w14:textId="0E1753AB"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2FAC575D" w14:textId="753F07B3" w:rsidR="00C83D50" w:rsidRPr="00FA36DE" w:rsidRDefault="00C83D50" w:rsidP="00FA36DE">
            <w:pPr>
              <w:jc w:val="center"/>
              <w:rPr>
                <w:rFonts w:ascii="Arial" w:hAnsi="Arial" w:cs="Arial"/>
                <w:color w:val="000000"/>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01A06348" w14:textId="349C8FA2" w:rsidR="00C83D50" w:rsidRPr="00FA36DE" w:rsidRDefault="00C83D50" w:rsidP="00FA36DE">
            <w:pPr>
              <w:jc w:val="center"/>
              <w:rPr>
                <w:rFonts w:ascii="Arial" w:hAnsi="Arial" w:cs="Arial"/>
                <w:color w:val="000000"/>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010D6221" w14:textId="7A5F49BB" w:rsidR="00C83D50" w:rsidRPr="00FA36DE" w:rsidRDefault="00C83D50" w:rsidP="00FA36DE">
            <w:pPr>
              <w:jc w:val="center"/>
              <w:rPr>
                <w:rFonts w:ascii="Arial" w:hAnsi="Arial" w:cs="Arial"/>
                <w:color w:val="000000"/>
                <w:sz w:val="20"/>
                <w:szCs w:val="20"/>
              </w:rPr>
            </w:pPr>
          </w:p>
        </w:tc>
      </w:tr>
      <w:tr w:rsidR="00C83D50" w:rsidRPr="00FA36DE" w14:paraId="5B05588B"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5507C5EE" w14:textId="77777777" w:rsidR="00C83D50" w:rsidRPr="00FA36DE" w:rsidRDefault="00C83D50" w:rsidP="00FA36DE">
            <w:pPr>
              <w:rPr>
                <w:rFonts w:ascii="Arial" w:hAnsi="Arial" w:cs="Arial"/>
                <w:sz w:val="20"/>
                <w:szCs w:val="20"/>
              </w:rPr>
            </w:pPr>
            <w:r w:rsidRPr="00FA36DE">
              <w:rPr>
                <w:rFonts w:ascii="Arial" w:hAnsi="Arial" w:cs="Arial"/>
                <w:sz w:val="20"/>
                <w:szCs w:val="20"/>
              </w:rPr>
              <w:t>Wages</w:t>
            </w:r>
          </w:p>
        </w:tc>
        <w:tc>
          <w:tcPr>
            <w:tcW w:w="1661" w:type="pct"/>
            <w:tcBorders>
              <w:top w:val="single" w:sz="6" w:space="0" w:color="auto"/>
              <w:left w:val="single" w:sz="6" w:space="0" w:color="auto"/>
              <w:bottom w:val="single" w:sz="6" w:space="0" w:color="auto"/>
              <w:right w:val="single" w:sz="6" w:space="0" w:color="auto"/>
            </w:tcBorders>
            <w:shd w:val="clear" w:color="000000" w:fill="C0C0C0"/>
            <w:vAlign w:val="center"/>
            <w:hideMark/>
          </w:tcPr>
          <w:p w14:paraId="26412FE7" w14:textId="77777777" w:rsidR="00C83D50" w:rsidRPr="00FA36DE" w:rsidRDefault="00C83D50" w:rsidP="00095DBF">
            <w:pPr>
              <w:jc w:val="both"/>
              <w:rPr>
                <w:rFonts w:ascii="Arial" w:hAnsi="Arial" w:cs="Arial"/>
                <w:b/>
                <w:bCs/>
                <w:sz w:val="20"/>
                <w:szCs w:val="20"/>
              </w:rPr>
            </w:pPr>
            <w:r w:rsidRPr="00FA36DE">
              <w:rPr>
                <w:rFonts w:ascii="Arial" w:hAnsi="Arial" w:cs="Arial"/>
                <w:b/>
                <w:bCs/>
                <w:sz w:val="20"/>
                <w:szCs w:val="20"/>
              </w:rPr>
              <w:t> </w:t>
            </w:r>
          </w:p>
        </w:tc>
        <w:tc>
          <w:tcPr>
            <w:tcW w:w="673" w:type="pct"/>
            <w:tcBorders>
              <w:top w:val="single" w:sz="6" w:space="0" w:color="auto"/>
              <w:left w:val="single" w:sz="6" w:space="0" w:color="auto"/>
              <w:bottom w:val="single" w:sz="6" w:space="0" w:color="auto"/>
              <w:right w:val="single" w:sz="6" w:space="0" w:color="auto"/>
            </w:tcBorders>
            <w:shd w:val="clear" w:color="000000" w:fill="C0C0C0"/>
            <w:vAlign w:val="center"/>
          </w:tcPr>
          <w:p w14:paraId="2DD76EBC" w14:textId="5533FB3E" w:rsidR="00C83D50" w:rsidRPr="00FA36DE" w:rsidRDefault="00C83D50" w:rsidP="00FA36DE">
            <w:pPr>
              <w:jc w:val="center"/>
              <w:rPr>
                <w:rFonts w:ascii="Arial" w:hAnsi="Arial" w:cs="Arial"/>
                <w:b/>
                <w:bCs/>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C0C0C0"/>
            <w:vAlign w:val="center"/>
          </w:tcPr>
          <w:p w14:paraId="3CBFF684" w14:textId="5865D1F1" w:rsidR="00C83D50" w:rsidRPr="00FA36DE" w:rsidRDefault="00C83D50" w:rsidP="00FA36DE">
            <w:pPr>
              <w:jc w:val="center"/>
              <w:rPr>
                <w:rFonts w:ascii="Arial" w:hAnsi="Arial" w:cs="Arial"/>
                <w:b/>
                <w:bCs/>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C0C0C0"/>
            <w:vAlign w:val="center"/>
          </w:tcPr>
          <w:p w14:paraId="2B610616" w14:textId="5F01855B" w:rsidR="00C83D50" w:rsidRPr="00FA36DE" w:rsidRDefault="00C83D50" w:rsidP="00FA36DE">
            <w:pPr>
              <w:jc w:val="center"/>
              <w:rPr>
                <w:rFonts w:ascii="Arial" w:hAnsi="Arial" w:cs="Arial"/>
                <w:b/>
                <w:bCs/>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C0C0C0"/>
            <w:vAlign w:val="center"/>
          </w:tcPr>
          <w:p w14:paraId="4433558E" w14:textId="2FF1817E" w:rsidR="00C83D50" w:rsidRPr="00FA36DE" w:rsidRDefault="00C83D50" w:rsidP="00FA36DE">
            <w:pPr>
              <w:jc w:val="center"/>
              <w:rPr>
                <w:rFonts w:ascii="Arial" w:hAnsi="Arial" w:cs="Arial"/>
                <w:color w:val="000000"/>
                <w:sz w:val="20"/>
                <w:szCs w:val="20"/>
              </w:rPr>
            </w:pPr>
          </w:p>
        </w:tc>
      </w:tr>
      <w:tr w:rsidR="00C83D50" w:rsidRPr="00FA36DE" w14:paraId="22B42C39" w14:textId="77777777" w:rsidTr="00C83D50">
        <w:trPr>
          <w:trHeight w:val="75"/>
        </w:trPr>
        <w:tc>
          <w:tcPr>
            <w:tcW w:w="646"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7722A25C" w14:textId="77777777" w:rsidR="00C83D50" w:rsidRPr="00FA36DE" w:rsidRDefault="00C83D50" w:rsidP="00FA36DE">
            <w:pPr>
              <w:jc w:val="right"/>
              <w:rPr>
                <w:rFonts w:ascii="Arial" w:hAnsi="Arial" w:cs="Arial"/>
                <w:sz w:val="20"/>
                <w:szCs w:val="20"/>
              </w:rPr>
            </w:pPr>
            <w:r w:rsidRPr="00FA36DE">
              <w:rPr>
                <w:rFonts w:ascii="Arial" w:hAnsi="Arial" w:cs="Arial"/>
                <w:sz w:val="20"/>
                <w:szCs w:val="20"/>
              </w:rPr>
              <w:t>Chef</w:t>
            </w:r>
          </w:p>
        </w:tc>
        <w:tc>
          <w:tcPr>
            <w:tcW w:w="1661" w:type="pct"/>
            <w:tcBorders>
              <w:top w:val="single" w:sz="6" w:space="0" w:color="auto"/>
              <w:left w:val="single" w:sz="6" w:space="0" w:color="auto"/>
              <w:bottom w:val="single" w:sz="6" w:space="0" w:color="auto"/>
              <w:right w:val="single" w:sz="6" w:space="0" w:color="auto"/>
            </w:tcBorders>
            <w:shd w:val="clear" w:color="000000" w:fill="D9D9D9"/>
            <w:vAlign w:val="center"/>
            <w:hideMark/>
          </w:tcPr>
          <w:p w14:paraId="06BBA9C6"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$54,000/year - 1.2 Chefs average </w:t>
            </w: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686CB844" w14:textId="14B697E3"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2DE5F068" w14:textId="66F65F65"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6944883E" w14:textId="47B0DC0B"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D9D9D9"/>
            <w:vAlign w:val="center"/>
          </w:tcPr>
          <w:p w14:paraId="052B90CA" w14:textId="463A5A8E" w:rsidR="00C83D50" w:rsidRPr="00FA36DE" w:rsidRDefault="00C83D50" w:rsidP="00FA36DE">
            <w:pPr>
              <w:jc w:val="center"/>
              <w:rPr>
                <w:rFonts w:ascii="Arial" w:hAnsi="Arial" w:cs="Arial"/>
                <w:color w:val="000000"/>
                <w:sz w:val="20"/>
                <w:szCs w:val="20"/>
              </w:rPr>
            </w:pPr>
          </w:p>
        </w:tc>
      </w:tr>
      <w:tr w:rsidR="00C83D50" w:rsidRPr="00FA36DE" w14:paraId="4026F4BB"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75113E27" w14:textId="77777777" w:rsidR="00C83D50" w:rsidRPr="00FA36DE" w:rsidRDefault="00C83D50" w:rsidP="00FA36DE">
            <w:pPr>
              <w:jc w:val="right"/>
              <w:rPr>
                <w:rFonts w:ascii="Arial" w:hAnsi="Arial" w:cs="Arial"/>
                <w:sz w:val="20"/>
                <w:szCs w:val="20"/>
              </w:rPr>
            </w:pPr>
            <w:r w:rsidRPr="00FA36DE">
              <w:rPr>
                <w:rFonts w:ascii="Arial" w:hAnsi="Arial" w:cs="Arial"/>
                <w:sz w:val="20"/>
                <w:szCs w:val="20"/>
              </w:rPr>
              <w:t>Floor staff</w:t>
            </w:r>
          </w:p>
        </w:tc>
        <w:tc>
          <w:tcPr>
            <w:tcW w:w="1661" w:type="pct"/>
            <w:tcBorders>
              <w:top w:val="single" w:sz="6" w:space="0" w:color="auto"/>
              <w:left w:val="single" w:sz="6" w:space="0" w:color="auto"/>
              <w:bottom w:val="single" w:sz="6" w:space="0" w:color="auto"/>
              <w:right w:val="single" w:sz="6" w:space="0" w:color="auto"/>
            </w:tcBorders>
            <w:shd w:val="clear" w:color="000000" w:fill="D9D9D9"/>
            <w:vAlign w:val="center"/>
            <w:hideMark/>
          </w:tcPr>
          <w:p w14:paraId="318A47E5"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$70,000/year </w:t>
            </w: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20F4DB0F" w14:textId="55D38FA7"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6C849122" w14:textId="7E59CB27"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34C0B884" w14:textId="2322851F"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D9D9D9"/>
            <w:vAlign w:val="center"/>
          </w:tcPr>
          <w:p w14:paraId="607380D5" w14:textId="3BED8C0C" w:rsidR="00C83D50" w:rsidRPr="00FA36DE" w:rsidRDefault="00C83D50" w:rsidP="00FA36DE">
            <w:pPr>
              <w:jc w:val="center"/>
              <w:rPr>
                <w:rFonts w:ascii="Arial" w:hAnsi="Arial" w:cs="Arial"/>
                <w:color w:val="000000"/>
                <w:sz w:val="20"/>
                <w:szCs w:val="20"/>
              </w:rPr>
            </w:pPr>
          </w:p>
        </w:tc>
      </w:tr>
      <w:tr w:rsidR="00C83D50" w:rsidRPr="00FA36DE" w14:paraId="460928AB"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31877204" w14:textId="77777777" w:rsidR="00C83D50" w:rsidRPr="00FA36DE" w:rsidRDefault="00C83D50" w:rsidP="00FA36DE">
            <w:pPr>
              <w:jc w:val="right"/>
              <w:rPr>
                <w:rFonts w:ascii="Arial" w:hAnsi="Arial" w:cs="Arial"/>
                <w:sz w:val="20"/>
                <w:szCs w:val="20"/>
              </w:rPr>
            </w:pPr>
            <w:r w:rsidRPr="00FA36DE">
              <w:rPr>
                <w:rFonts w:ascii="Arial" w:hAnsi="Arial" w:cs="Arial"/>
                <w:sz w:val="20"/>
                <w:szCs w:val="20"/>
              </w:rPr>
              <w:t>Owners</w:t>
            </w:r>
          </w:p>
        </w:tc>
        <w:tc>
          <w:tcPr>
            <w:tcW w:w="1661" w:type="pct"/>
            <w:tcBorders>
              <w:top w:val="single" w:sz="6" w:space="0" w:color="auto"/>
              <w:left w:val="single" w:sz="6" w:space="0" w:color="auto"/>
              <w:bottom w:val="single" w:sz="6" w:space="0" w:color="auto"/>
              <w:right w:val="single" w:sz="6" w:space="0" w:color="auto"/>
            </w:tcBorders>
            <w:shd w:val="clear" w:color="000000" w:fill="D9D9D9"/>
            <w:vAlign w:val="center"/>
            <w:hideMark/>
          </w:tcPr>
          <w:p w14:paraId="342DD341"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$100,000/year </w:t>
            </w: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5D0E293F" w14:textId="2CA37540"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03513E6A" w14:textId="352A2392"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D9D9D9"/>
            <w:vAlign w:val="center"/>
          </w:tcPr>
          <w:p w14:paraId="5ED42AE5" w14:textId="5C43EEB9"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D9D9D9"/>
            <w:vAlign w:val="center"/>
          </w:tcPr>
          <w:p w14:paraId="0C7E6A7D" w14:textId="303AD681" w:rsidR="00C83D50" w:rsidRPr="00FA36DE" w:rsidRDefault="00C83D50" w:rsidP="00FA36DE">
            <w:pPr>
              <w:jc w:val="center"/>
              <w:rPr>
                <w:rFonts w:ascii="Arial" w:hAnsi="Arial" w:cs="Arial"/>
                <w:color w:val="000000"/>
                <w:sz w:val="20"/>
                <w:szCs w:val="20"/>
              </w:rPr>
            </w:pPr>
          </w:p>
        </w:tc>
      </w:tr>
      <w:tr w:rsidR="00C83D50" w:rsidRPr="00FA36DE" w14:paraId="61741A47" w14:textId="77777777" w:rsidTr="00C83D50">
        <w:trPr>
          <w:trHeight w:val="260"/>
        </w:trPr>
        <w:tc>
          <w:tcPr>
            <w:tcW w:w="646"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6869FCA3" w14:textId="77777777" w:rsidR="00C83D50" w:rsidRPr="00FA36DE" w:rsidRDefault="00C83D50" w:rsidP="00FA36DE">
            <w:pPr>
              <w:rPr>
                <w:rFonts w:ascii="Arial" w:hAnsi="Arial" w:cs="Arial"/>
                <w:sz w:val="20"/>
                <w:szCs w:val="20"/>
              </w:rPr>
            </w:pPr>
            <w:r w:rsidRPr="00FA36DE">
              <w:rPr>
                <w:rFonts w:ascii="Arial" w:hAnsi="Arial" w:cs="Arial"/>
                <w:sz w:val="20"/>
                <w:szCs w:val="20"/>
              </w:rPr>
              <w:t>Superannuation</w:t>
            </w:r>
          </w:p>
        </w:tc>
        <w:tc>
          <w:tcPr>
            <w:tcW w:w="1661" w:type="pct"/>
            <w:tcBorders>
              <w:top w:val="single" w:sz="6" w:space="0" w:color="auto"/>
              <w:left w:val="single" w:sz="6" w:space="0" w:color="auto"/>
              <w:bottom w:val="single" w:sz="6" w:space="0" w:color="auto"/>
              <w:right w:val="single" w:sz="6" w:space="0" w:color="auto"/>
            </w:tcBorders>
            <w:shd w:val="clear" w:color="000000" w:fill="FFFFFF"/>
            <w:vAlign w:val="center"/>
            <w:hideMark/>
          </w:tcPr>
          <w:p w14:paraId="450DF539" w14:textId="109E3821" w:rsidR="00C83D50" w:rsidRPr="00FA36DE" w:rsidRDefault="00C83D50" w:rsidP="00095DBF">
            <w:pPr>
              <w:jc w:val="both"/>
              <w:rPr>
                <w:rFonts w:ascii="Arial" w:hAnsi="Arial" w:cs="Arial"/>
                <w:sz w:val="20"/>
                <w:szCs w:val="20"/>
              </w:rPr>
            </w:pPr>
            <w:r>
              <w:rPr>
                <w:rFonts w:ascii="Arial" w:hAnsi="Arial" w:cs="Arial"/>
                <w:sz w:val="20"/>
                <w:szCs w:val="20"/>
              </w:rPr>
              <w:t>9.5%</w:t>
            </w:r>
            <w:r w:rsidRPr="00FA36DE">
              <w:rPr>
                <w:rFonts w:ascii="Arial" w:hAnsi="Arial" w:cs="Arial"/>
                <w:sz w:val="20"/>
                <w:szCs w:val="20"/>
              </w:rPr>
              <w:t xml:space="preserve">   </w:t>
            </w: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438556C9" w14:textId="437BA9FF"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6D5F3702" w14:textId="6333561E"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6" w:space="0" w:color="auto"/>
              <w:right w:val="single" w:sz="6" w:space="0" w:color="auto"/>
            </w:tcBorders>
            <w:shd w:val="clear" w:color="000000" w:fill="FFFFFF"/>
            <w:vAlign w:val="center"/>
          </w:tcPr>
          <w:p w14:paraId="78CE2755" w14:textId="4B7BB09D"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6" w:space="0" w:color="auto"/>
              <w:right w:val="single" w:sz="6" w:space="0" w:color="auto"/>
            </w:tcBorders>
            <w:shd w:val="clear" w:color="000000" w:fill="FFFFFF"/>
            <w:vAlign w:val="center"/>
          </w:tcPr>
          <w:p w14:paraId="17C7DF64" w14:textId="15D5F098" w:rsidR="00C83D50" w:rsidRPr="00FA36DE" w:rsidRDefault="00C83D50" w:rsidP="00FA36DE">
            <w:pPr>
              <w:jc w:val="center"/>
              <w:rPr>
                <w:rFonts w:ascii="Arial" w:hAnsi="Arial" w:cs="Arial"/>
                <w:color w:val="000000"/>
                <w:sz w:val="20"/>
                <w:szCs w:val="20"/>
              </w:rPr>
            </w:pPr>
          </w:p>
        </w:tc>
      </w:tr>
      <w:tr w:rsidR="00C83D50" w:rsidRPr="00FA36DE" w14:paraId="32C964BE" w14:textId="77777777" w:rsidTr="00C83D50">
        <w:trPr>
          <w:trHeight w:val="260"/>
        </w:trPr>
        <w:tc>
          <w:tcPr>
            <w:tcW w:w="646" w:type="pct"/>
            <w:tcBorders>
              <w:top w:val="single" w:sz="6" w:space="0" w:color="auto"/>
              <w:left w:val="single" w:sz="4" w:space="0" w:color="auto"/>
              <w:bottom w:val="single" w:sz="4" w:space="0" w:color="auto"/>
              <w:right w:val="single" w:sz="6" w:space="0" w:color="auto"/>
            </w:tcBorders>
            <w:shd w:val="clear" w:color="000000" w:fill="FFFFFF"/>
            <w:vAlign w:val="center"/>
            <w:hideMark/>
          </w:tcPr>
          <w:p w14:paraId="3E20FE9E" w14:textId="77777777" w:rsidR="00C83D50" w:rsidRPr="00FA36DE" w:rsidRDefault="00C83D50" w:rsidP="00FA36DE">
            <w:pPr>
              <w:rPr>
                <w:rFonts w:ascii="Arial" w:hAnsi="Arial" w:cs="Arial"/>
                <w:sz w:val="20"/>
                <w:szCs w:val="20"/>
              </w:rPr>
            </w:pPr>
            <w:r w:rsidRPr="00FA36DE">
              <w:rPr>
                <w:rFonts w:ascii="Arial" w:hAnsi="Arial" w:cs="Arial"/>
                <w:sz w:val="20"/>
                <w:szCs w:val="20"/>
              </w:rPr>
              <w:t>Workcover</w:t>
            </w:r>
          </w:p>
        </w:tc>
        <w:tc>
          <w:tcPr>
            <w:tcW w:w="1661" w:type="pct"/>
            <w:tcBorders>
              <w:top w:val="single" w:sz="6" w:space="0" w:color="auto"/>
              <w:left w:val="single" w:sz="6" w:space="0" w:color="auto"/>
              <w:bottom w:val="single" w:sz="4" w:space="0" w:color="auto"/>
              <w:right w:val="single" w:sz="6" w:space="0" w:color="auto"/>
            </w:tcBorders>
            <w:shd w:val="clear" w:color="000000" w:fill="FFFFFF"/>
            <w:vAlign w:val="center"/>
            <w:hideMark/>
          </w:tcPr>
          <w:p w14:paraId="12D4D1A9" w14:textId="77777777" w:rsidR="00C83D50" w:rsidRPr="00FA36DE" w:rsidRDefault="00C83D50" w:rsidP="00095DBF">
            <w:pPr>
              <w:jc w:val="both"/>
              <w:rPr>
                <w:rFonts w:ascii="Arial" w:hAnsi="Arial" w:cs="Arial"/>
                <w:sz w:val="20"/>
                <w:szCs w:val="20"/>
              </w:rPr>
            </w:pPr>
            <w:r w:rsidRPr="00FA36DE">
              <w:rPr>
                <w:rFonts w:ascii="Arial" w:hAnsi="Arial" w:cs="Arial"/>
                <w:sz w:val="20"/>
                <w:szCs w:val="20"/>
              </w:rPr>
              <w:t xml:space="preserve"> 1.5% of wages </w:t>
            </w:r>
          </w:p>
        </w:tc>
        <w:tc>
          <w:tcPr>
            <w:tcW w:w="673" w:type="pct"/>
            <w:tcBorders>
              <w:top w:val="single" w:sz="6" w:space="0" w:color="auto"/>
              <w:left w:val="single" w:sz="6" w:space="0" w:color="auto"/>
              <w:bottom w:val="single" w:sz="4" w:space="0" w:color="auto"/>
              <w:right w:val="single" w:sz="6" w:space="0" w:color="auto"/>
            </w:tcBorders>
            <w:shd w:val="clear" w:color="000000" w:fill="FFFFFF"/>
            <w:vAlign w:val="center"/>
          </w:tcPr>
          <w:p w14:paraId="097C0735" w14:textId="077E5FA7"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4" w:space="0" w:color="auto"/>
              <w:right w:val="single" w:sz="6" w:space="0" w:color="auto"/>
            </w:tcBorders>
            <w:shd w:val="clear" w:color="000000" w:fill="FFFFFF"/>
            <w:vAlign w:val="center"/>
          </w:tcPr>
          <w:p w14:paraId="762D2251" w14:textId="1EBE598E" w:rsidR="00C83D50" w:rsidRPr="00FA36DE" w:rsidRDefault="00C83D50" w:rsidP="00FA36DE">
            <w:pPr>
              <w:jc w:val="center"/>
              <w:rPr>
                <w:rFonts w:ascii="Arial" w:hAnsi="Arial" w:cs="Arial"/>
                <w:sz w:val="20"/>
                <w:szCs w:val="20"/>
              </w:rPr>
            </w:pPr>
          </w:p>
        </w:tc>
        <w:tc>
          <w:tcPr>
            <w:tcW w:w="673" w:type="pct"/>
            <w:tcBorders>
              <w:top w:val="single" w:sz="6" w:space="0" w:color="auto"/>
              <w:left w:val="single" w:sz="6" w:space="0" w:color="auto"/>
              <w:bottom w:val="single" w:sz="4" w:space="0" w:color="auto"/>
              <w:right w:val="single" w:sz="6" w:space="0" w:color="auto"/>
            </w:tcBorders>
            <w:shd w:val="clear" w:color="000000" w:fill="FFFFFF"/>
            <w:vAlign w:val="center"/>
          </w:tcPr>
          <w:p w14:paraId="3C8A61C1" w14:textId="6CDABE2B" w:rsidR="00C83D50" w:rsidRPr="00FA36DE" w:rsidRDefault="00C83D50" w:rsidP="00FA36DE">
            <w:pPr>
              <w:jc w:val="center"/>
              <w:rPr>
                <w:rFonts w:ascii="Arial" w:hAnsi="Arial" w:cs="Arial"/>
                <w:sz w:val="20"/>
                <w:szCs w:val="20"/>
              </w:rPr>
            </w:pPr>
          </w:p>
        </w:tc>
        <w:tc>
          <w:tcPr>
            <w:tcW w:w="674" w:type="pct"/>
            <w:tcBorders>
              <w:top w:val="single" w:sz="6" w:space="0" w:color="auto"/>
              <w:left w:val="single" w:sz="6" w:space="0" w:color="auto"/>
              <w:bottom w:val="single" w:sz="4" w:space="0" w:color="auto"/>
              <w:right w:val="single" w:sz="6" w:space="0" w:color="auto"/>
            </w:tcBorders>
            <w:shd w:val="clear" w:color="000000" w:fill="FFFFFF"/>
            <w:vAlign w:val="center"/>
          </w:tcPr>
          <w:p w14:paraId="23D50B59" w14:textId="7A356118" w:rsidR="00C83D50" w:rsidRPr="00FA36DE" w:rsidRDefault="00C83D50" w:rsidP="00FA36DE">
            <w:pPr>
              <w:jc w:val="center"/>
              <w:rPr>
                <w:rFonts w:ascii="Arial" w:hAnsi="Arial" w:cs="Arial"/>
                <w:color w:val="000000"/>
                <w:sz w:val="20"/>
                <w:szCs w:val="20"/>
              </w:rPr>
            </w:pPr>
          </w:p>
        </w:tc>
      </w:tr>
      <w:tr w:rsidR="00C83D50" w:rsidRPr="00FA36DE" w14:paraId="23915960" w14:textId="77777777" w:rsidTr="00C83D50">
        <w:trPr>
          <w:trHeight w:val="260"/>
        </w:trPr>
        <w:tc>
          <w:tcPr>
            <w:tcW w:w="646" w:type="pct"/>
            <w:tcBorders>
              <w:top w:val="single" w:sz="4" w:space="0" w:color="auto"/>
              <w:left w:val="single" w:sz="4" w:space="0" w:color="auto"/>
              <w:bottom w:val="single" w:sz="4" w:space="0" w:color="auto"/>
              <w:right w:val="single" w:sz="4" w:space="0" w:color="FFFFFF" w:themeColor="background1"/>
            </w:tcBorders>
            <w:shd w:val="clear" w:color="000000" w:fill="333333"/>
            <w:vAlign w:val="center"/>
            <w:hideMark/>
          </w:tcPr>
          <w:p w14:paraId="732AA36A"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Total Costs</w:t>
            </w:r>
          </w:p>
        </w:tc>
        <w:tc>
          <w:tcPr>
            <w:tcW w:w="1661"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hideMark/>
          </w:tcPr>
          <w:p w14:paraId="45CC03E8" w14:textId="77777777" w:rsidR="00C83D50" w:rsidRPr="00FA36DE" w:rsidRDefault="00C83D50" w:rsidP="00095DBF">
            <w:pPr>
              <w:jc w:val="both"/>
              <w:rPr>
                <w:rFonts w:ascii="Arial" w:hAnsi="Arial" w:cs="Arial"/>
                <w:b/>
                <w:bCs/>
                <w:color w:val="FFFFFF"/>
                <w:sz w:val="20"/>
                <w:szCs w:val="20"/>
              </w:rPr>
            </w:pPr>
            <w:r w:rsidRPr="00FA36DE">
              <w:rPr>
                <w:rFonts w:ascii="Arial" w:hAnsi="Arial" w:cs="Arial"/>
                <w:b/>
                <w:bCs/>
                <w:color w:val="FFFFFF"/>
                <w:sz w:val="20"/>
                <w:szCs w:val="20"/>
              </w:rPr>
              <w:t xml:space="preserve"> $-   </w:t>
            </w: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tcPr>
          <w:p w14:paraId="3EBEB26C" w14:textId="7D591882"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tcPr>
          <w:p w14:paraId="34CFBC97" w14:textId="15627617"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tcPr>
          <w:p w14:paraId="2082C127" w14:textId="1E4342B2"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tcPr>
          <w:p w14:paraId="5338B5E8" w14:textId="16282C96" w:rsidR="00C83D50" w:rsidRPr="00FA36DE" w:rsidRDefault="00C83D50" w:rsidP="00FA36DE">
            <w:pPr>
              <w:jc w:val="center"/>
              <w:rPr>
                <w:rFonts w:ascii="Arial" w:hAnsi="Arial" w:cs="Arial"/>
                <w:b/>
                <w:bCs/>
                <w:color w:val="FFFFFF"/>
                <w:sz w:val="20"/>
                <w:szCs w:val="20"/>
              </w:rPr>
            </w:pPr>
          </w:p>
        </w:tc>
      </w:tr>
      <w:tr w:rsidR="00C83D50" w:rsidRPr="00FA36DE" w14:paraId="35C778C7" w14:textId="77777777" w:rsidTr="00C83D50">
        <w:trPr>
          <w:trHeight w:val="260"/>
        </w:trPr>
        <w:tc>
          <w:tcPr>
            <w:tcW w:w="646" w:type="pct"/>
            <w:tcBorders>
              <w:top w:val="single" w:sz="4" w:space="0" w:color="auto"/>
              <w:left w:val="single" w:sz="4" w:space="0" w:color="auto"/>
              <w:bottom w:val="single" w:sz="4" w:space="0" w:color="auto"/>
              <w:right w:val="single" w:sz="4" w:space="0" w:color="FFFFFF" w:themeColor="background1"/>
            </w:tcBorders>
            <w:shd w:val="clear" w:color="auto" w:fill="auto"/>
            <w:vAlign w:val="center"/>
            <w:hideMark/>
          </w:tcPr>
          <w:p w14:paraId="1A1E85BA" w14:textId="77777777" w:rsidR="00C83D50" w:rsidRPr="00FA36DE" w:rsidRDefault="00C83D50" w:rsidP="00FA36DE">
            <w:pPr>
              <w:rPr>
                <w:rFonts w:ascii="Arial" w:hAnsi="Arial" w:cs="Arial"/>
                <w:sz w:val="20"/>
                <w:szCs w:val="20"/>
              </w:rPr>
            </w:pPr>
            <w:r w:rsidRPr="00FA36DE">
              <w:rPr>
                <w:rFonts w:ascii="Arial" w:hAnsi="Arial" w:cs="Arial"/>
                <w:sz w:val="20"/>
                <w:szCs w:val="20"/>
              </w:rPr>
              <w:t> </w:t>
            </w:r>
          </w:p>
        </w:tc>
        <w:tc>
          <w:tcPr>
            <w:tcW w:w="1661"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hideMark/>
          </w:tcPr>
          <w:p w14:paraId="1FFCFFD9" w14:textId="77777777" w:rsidR="00C83D50" w:rsidRPr="00FA36DE" w:rsidRDefault="00C83D50" w:rsidP="00095DBF">
            <w:pPr>
              <w:jc w:val="both"/>
              <w:rPr>
                <w:rFonts w:ascii="Arial" w:hAnsi="Arial" w:cs="Arial"/>
                <w:b/>
                <w:bCs/>
                <w:sz w:val="20"/>
                <w:szCs w:val="20"/>
              </w:rPr>
            </w:pPr>
            <w:r w:rsidRPr="00FA36DE">
              <w:rPr>
                <w:rFonts w:ascii="Arial" w:hAnsi="Arial" w:cs="Arial"/>
                <w:b/>
                <w:bCs/>
                <w:sz w:val="20"/>
                <w:szCs w:val="20"/>
              </w:rPr>
              <w:t> </w:t>
            </w: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47EFE20D" w14:textId="25A02838" w:rsidR="00C83D50" w:rsidRPr="00FA36DE" w:rsidRDefault="00C83D50" w:rsidP="00FA36DE">
            <w:pPr>
              <w:jc w:val="center"/>
              <w:rPr>
                <w:rFonts w:ascii="Arial" w:hAnsi="Arial" w:cs="Arial"/>
                <w:b/>
                <w:bCs/>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58BFEBBB" w14:textId="06C3EE78" w:rsidR="00C83D50" w:rsidRPr="00FA36DE" w:rsidRDefault="00C83D50" w:rsidP="00FA36DE">
            <w:pPr>
              <w:jc w:val="center"/>
              <w:rPr>
                <w:rFonts w:ascii="Arial" w:hAnsi="Arial" w:cs="Arial"/>
                <w:b/>
                <w:bCs/>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55C34B0F" w14:textId="6161FA15" w:rsidR="00C83D50" w:rsidRPr="00FA36DE" w:rsidRDefault="00C83D50" w:rsidP="00FA36DE">
            <w:pPr>
              <w:jc w:val="center"/>
              <w:rPr>
                <w:rFonts w:ascii="Arial" w:hAnsi="Arial" w:cs="Arial"/>
                <w:b/>
                <w:bCs/>
                <w:sz w:val="20"/>
                <w:szCs w:val="20"/>
              </w:rPr>
            </w:pPr>
          </w:p>
        </w:tc>
        <w:tc>
          <w:tcPr>
            <w:tcW w:w="674"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40236E64" w14:textId="5E0E305B" w:rsidR="00C83D50" w:rsidRPr="00FA36DE" w:rsidRDefault="00C83D50" w:rsidP="00FA36DE">
            <w:pPr>
              <w:jc w:val="center"/>
              <w:rPr>
                <w:rFonts w:ascii="Arial" w:hAnsi="Arial" w:cs="Arial"/>
                <w:color w:val="000000"/>
                <w:sz w:val="20"/>
                <w:szCs w:val="20"/>
              </w:rPr>
            </w:pPr>
          </w:p>
        </w:tc>
      </w:tr>
      <w:tr w:rsidR="00C83D50" w:rsidRPr="00FA36DE" w14:paraId="714D1411" w14:textId="77777777" w:rsidTr="00C83D50">
        <w:trPr>
          <w:trHeight w:val="260"/>
        </w:trPr>
        <w:tc>
          <w:tcPr>
            <w:tcW w:w="646" w:type="pct"/>
            <w:tcBorders>
              <w:top w:val="single" w:sz="4" w:space="0" w:color="auto"/>
              <w:left w:val="single" w:sz="4" w:space="0" w:color="auto"/>
              <w:bottom w:val="single" w:sz="4" w:space="0" w:color="auto"/>
              <w:right w:val="single" w:sz="4" w:space="0" w:color="FFFFFF" w:themeColor="background1"/>
            </w:tcBorders>
            <w:shd w:val="clear" w:color="000000" w:fill="000000"/>
            <w:vAlign w:val="center"/>
            <w:hideMark/>
          </w:tcPr>
          <w:p w14:paraId="40714BA0" w14:textId="77777777" w:rsidR="00C83D50" w:rsidRPr="00FA36DE" w:rsidRDefault="00C83D50" w:rsidP="00FA36DE">
            <w:pPr>
              <w:rPr>
                <w:rFonts w:ascii="Arial" w:hAnsi="Arial" w:cs="Arial"/>
                <w:b/>
                <w:bCs/>
                <w:color w:val="FFFFFF"/>
                <w:sz w:val="20"/>
                <w:szCs w:val="20"/>
              </w:rPr>
            </w:pPr>
            <w:r w:rsidRPr="00FA36DE">
              <w:rPr>
                <w:rFonts w:ascii="Arial" w:hAnsi="Arial" w:cs="Arial"/>
                <w:b/>
                <w:bCs/>
                <w:color w:val="FFFFFF"/>
                <w:sz w:val="20"/>
                <w:szCs w:val="20"/>
              </w:rPr>
              <w:t>Operating profit</w:t>
            </w:r>
          </w:p>
        </w:tc>
        <w:tc>
          <w:tcPr>
            <w:tcW w:w="1661"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hideMark/>
          </w:tcPr>
          <w:p w14:paraId="556F1117" w14:textId="77777777" w:rsidR="00C83D50" w:rsidRPr="00FA36DE" w:rsidRDefault="00C83D50" w:rsidP="00095DBF">
            <w:pPr>
              <w:jc w:val="both"/>
              <w:rPr>
                <w:rFonts w:ascii="Arial" w:hAnsi="Arial" w:cs="Arial"/>
                <w:b/>
                <w:bCs/>
                <w:color w:val="FFFFFF"/>
                <w:sz w:val="20"/>
                <w:szCs w:val="20"/>
              </w:rPr>
            </w:pPr>
            <w:r w:rsidRPr="00FA36DE">
              <w:rPr>
                <w:rFonts w:ascii="Arial" w:hAnsi="Arial" w:cs="Arial"/>
                <w:b/>
                <w:bCs/>
                <w:color w:val="FFFFFF"/>
                <w:sz w:val="20"/>
                <w:szCs w:val="20"/>
              </w:rPr>
              <w:t xml:space="preserve"> $-   </w:t>
            </w: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20EF82A3" w14:textId="38A025E4"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1F73748B" w14:textId="1F9F2D78" w:rsidR="00C83D50" w:rsidRPr="00FA36DE" w:rsidRDefault="00C83D50" w:rsidP="00FA36DE">
            <w:pPr>
              <w:jc w:val="center"/>
              <w:rPr>
                <w:rFonts w:ascii="Arial" w:hAnsi="Arial" w:cs="Arial"/>
                <w:b/>
                <w:bCs/>
                <w:color w:val="FFFFFF"/>
                <w:sz w:val="20"/>
                <w:szCs w:val="20"/>
              </w:rPr>
            </w:pPr>
          </w:p>
        </w:tc>
        <w:tc>
          <w:tcPr>
            <w:tcW w:w="673"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2B4ABD5B" w14:textId="35EB516A" w:rsidR="00C83D50" w:rsidRPr="00FA36DE" w:rsidRDefault="00C83D50" w:rsidP="00FA36DE">
            <w:pPr>
              <w:jc w:val="center"/>
              <w:rPr>
                <w:rFonts w:ascii="Arial" w:hAnsi="Arial" w:cs="Arial"/>
                <w:b/>
                <w:bCs/>
                <w:color w:val="FFFFFF"/>
                <w:sz w:val="20"/>
                <w:szCs w:val="20"/>
              </w:rPr>
            </w:pPr>
          </w:p>
        </w:tc>
        <w:tc>
          <w:tcPr>
            <w:tcW w:w="674"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6D4F231F" w14:textId="0C33AFC8" w:rsidR="00C83D50" w:rsidRPr="00FA36DE" w:rsidRDefault="00C83D50" w:rsidP="00FA36DE">
            <w:pPr>
              <w:jc w:val="center"/>
              <w:rPr>
                <w:rFonts w:ascii="Arial" w:hAnsi="Arial" w:cs="Arial"/>
                <w:b/>
                <w:bCs/>
                <w:color w:val="FFFFFF"/>
                <w:sz w:val="20"/>
                <w:szCs w:val="20"/>
              </w:rPr>
            </w:pPr>
          </w:p>
        </w:tc>
      </w:tr>
    </w:tbl>
    <w:p w14:paraId="0D270310" w14:textId="77777777" w:rsidR="009E54B9" w:rsidRDefault="009E54B9">
      <w:pPr>
        <w:rPr>
          <w:rFonts w:ascii="Arial" w:hAnsi="Arial"/>
          <w:b/>
          <w:color w:val="000000"/>
          <w:sz w:val="22"/>
          <w:szCs w:val="22"/>
          <w:lang w:val="en-AU"/>
        </w:rPr>
      </w:pPr>
      <w:r>
        <w:br w:type="page"/>
      </w:r>
    </w:p>
    <w:p w14:paraId="5188C9E0" w14:textId="5AEF1452" w:rsidR="00CB4B24" w:rsidRDefault="00C83D50" w:rsidP="007A2F9A">
      <w:pPr>
        <w:pStyle w:val="TBPCHeading3"/>
      </w:pPr>
      <w:bookmarkStart w:id="83" w:name="_Toc484078238"/>
      <w:r>
        <w:lastRenderedPageBreak/>
        <w:t>Year 2</w:t>
      </w:r>
      <w:bookmarkEnd w:id="83"/>
    </w:p>
    <w:tbl>
      <w:tblPr>
        <w:tblW w:w="5000" w:type="pct"/>
        <w:tblLook w:val="04A0" w:firstRow="1" w:lastRow="0" w:firstColumn="1" w:lastColumn="0" w:noHBand="0" w:noVBand="1"/>
      </w:tblPr>
      <w:tblGrid>
        <w:gridCol w:w="2060"/>
        <w:gridCol w:w="1056"/>
        <w:gridCol w:w="1056"/>
        <w:gridCol w:w="1056"/>
        <w:gridCol w:w="1056"/>
        <w:gridCol w:w="1056"/>
        <w:gridCol w:w="1056"/>
        <w:gridCol w:w="1056"/>
        <w:gridCol w:w="1056"/>
        <w:gridCol w:w="1056"/>
        <w:gridCol w:w="1056"/>
        <w:gridCol w:w="1056"/>
        <w:gridCol w:w="1056"/>
        <w:gridCol w:w="1170"/>
      </w:tblGrid>
      <w:tr w:rsidR="004A71C3" w:rsidRPr="004A71C3" w14:paraId="0F5DF15D" w14:textId="77777777" w:rsidTr="004A71C3">
        <w:trPr>
          <w:trHeight w:val="26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49E5B1A" w14:textId="77777777" w:rsidR="004A71C3" w:rsidRPr="00FA36DE" w:rsidRDefault="004A71C3" w:rsidP="00810777">
            <w:pPr>
              <w:rPr>
                <w:rFonts w:ascii="Arial" w:hAnsi="Arial" w:cs="Arial"/>
                <w:b/>
                <w:bCs/>
                <w:color w:val="538DD5"/>
                <w:sz w:val="18"/>
                <w:szCs w:val="18"/>
              </w:rPr>
            </w:pPr>
            <w:r w:rsidRPr="00FA36DE">
              <w:rPr>
                <w:rFonts w:ascii="Arial" w:hAnsi="Arial" w:cs="Arial"/>
                <w:b/>
                <w:bCs/>
                <w:color w:val="538DD5"/>
                <w:sz w:val="18"/>
                <w:szCs w:val="18"/>
              </w:rPr>
              <w:t> </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2D0F2D"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9AC11C7"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932F6BA"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3302C18"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A184520"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0209D23"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E39309E"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30ADC43"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2B0DF64"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676CC22"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681EECC"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1B2D5A9"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2017</w:t>
            </w:r>
          </w:p>
        </w:tc>
        <w:tc>
          <w:tcPr>
            <w:tcW w:w="3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4BB8E29" w14:textId="77777777" w:rsidR="004A71C3" w:rsidRPr="00FA36DE" w:rsidRDefault="004A71C3" w:rsidP="00810777">
            <w:pPr>
              <w:jc w:val="center"/>
              <w:rPr>
                <w:rFonts w:ascii="Arial" w:hAnsi="Arial" w:cs="Arial"/>
                <w:b/>
                <w:bCs/>
                <w:color w:val="538DD5"/>
                <w:sz w:val="18"/>
                <w:szCs w:val="18"/>
              </w:rPr>
            </w:pPr>
            <w:r w:rsidRPr="00FA36DE">
              <w:rPr>
                <w:rFonts w:ascii="Arial" w:hAnsi="Arial" w:cs="Arial"/>
                <w:b/>
                <w:bCs/>
                <w:color w:val="538DD5"/>
                <w:sz w:val="18"/>
                <w:szCs w:val="18"/>
              </w:rPr>
              <w:t>2016-17</w:t>
            </w:r>
          </w:p>
        </w:tc>
      </w:tr>
      <w:tr w:rsidR="004A71C3" w:rsidRPr="004A71C3" w14:paraId="0BB5AB2D" w14:textId="77777777" w:rsidTr="004A71C3">
        <w:trPr>
          <w:trHeight w:val="260"/>
        </w:trPr>
        <w:tc>
          <w:tcPr>
            <w:tcW w:w="64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2014013" w14:textId="77777777" w:rsidR="004A71C3" w:rsidRPr="00FA36DE" w:rsidRDefault="004A71C3" w:rsidP="00810777">
            <w:pPr>
              <w:rPr>
                <w:rFonts w:ascii="Arial" w:hAnsi="Arial" w:cs="Arial"/>
                <w:b/>
                <w:bCs/>
                <w:sz w:val="18"/>
                <w:szCs w:val="18"/>
              </w:rPr>
            </w:pPr>
            <w:r w:rsidRPr="00FA36DE">
              <w:rPr>
                <w:rFonts w:ascii="Arial" w:hAnsi="Arial" w:cs="Arial"/>
                <w:b/>
                <w:bCs/>
                <w:sz w:val="18"/>
                <w:szCs w:val="18"/>
              </w:rPr>
              <w:t> </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108F61"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Jul</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5956AD"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Aug</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A5F0DE7"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Sep</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BA535B4"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Oct</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4C0A0B9D"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Nov</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86C5BFB"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Dec</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0116CC6"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Jan</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2786B170"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Feb</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551D06E"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Mar</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5EB5F562"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Apr</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593A053"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May</w:t>
            </w:r>
          </w:p>
        </w:tc>
        <w:tc>
          <w:tcPr>
            <w:tcW w:w="332"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B7A3CF7"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Jun</w:t>
            </w:r>
          </w:p>
        </w:tc>
        <w:tc>
          <w:tcPr>
            <w:tcW w:w="368" w:type="pct"/>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B8174AB" w14:textId="77777777" w:rsidR="004A71C3" w:rsidRPr="00FA36DE" w:rsidRDefault="004A71C3" w:rsidP="00810777">
            <w:pPr>
              <w:jc w:val="center"/>
              <w:rPr>
                <w:rFonts w:ascii="Arial" w:hAnsi="Arial" w:cs="Arial"/>
                <w:b/>
                <w:bCs/>
                <w:sz w:val="18"/>
                <w:szCs w:val="18"/>
              </w:rPr>
            </w:pPr>
            <w:r w:rsidRPr="00FA36DE">
              <w:rPr>
                <w:rFonts w:ascii="Arial" w:hAnsi="Arial" w:cs="Arial"/>
                <w:b/>
                <w:bCs/>
                <w:sz w:val="18"/>
                <w:szCs w:val="18"/>
              </w:rPr>
              <w:t>Total</w:t>
            </w:r>
          </w:p>
        </w:tc>
      </w:tr>
      <w:tr w:rsidR="004A71C3" w:rsidRPr="004A71C3" w14:paraId="4B43ECBA" w14:textId="77777777" w:rsidTr="004A71C3">
        <w:trPr>
          <w:trHeight w:val="260"/>
        </w:trPr>
        <w:tc>
          <w:tcPr>
            <w:tcW w:w="648" w:type="pct"/>
            <w:tcBorders>
              <w:top w:val="single" w:sz="4" w:space="0" w:color="auto"/>
              <w:left w:val="single" w:sz="4" w:space="0" w:color="auto"/>
              <w:bottom w:val="single" w:sz="4" w:space="0" w:color="auto"/>
              <w:right w:val="nil"/>
            </w:tcBorders>
            <w:shd w:val="clear" w:color="000000" w:fill="000000"/>
            <w:noWrap/>
            <w:vAlign w:val="bottom"/>
            <w:hideMark/>
          </w:tcPr>
          <w:p w14:paraId="5374A414"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Sales / Revenue</w:t>
            </w: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7954848B"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3A6DC51A"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202F52FC"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528F4D89"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5E9E5F41"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7CB91C52"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64808294"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311E4D4B"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728814CE"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69930584"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auto"/>
            </w:tcBorders>
            <w:shd w:val="clear" w:color="000000" w:fill="000000"/>
            <w:noWrap/>
            <w:vAlign w:val="bottom"/>
          </w:tcPr>
          <w:p w14:paraId="48477B55" w14:textId="7777777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nil"/>
            </w:tcBorders>
            <w:shd w:val="clear" w:color="000000" w:fill="000000"/>
            <w:noWrap/>
            <w:vAlign w:val="bottom"/>
          </w:tcPr>
          <w:p w14:paraId="795358AC" w14:textId="77777777"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000000"/>
            <w:noWrap/>
            <w:vAlign w:val="bottom"/>
          </w:tcPr>
          <w:p w14:paraId="0D7DB4CD" w14:textId="77777777" w:rsidR="004A71C3" w:rsidRPr="00FA36DE" w:rsidRDefault="004A71C3" w:rsidP="00810777">
            <w:pPr>
              <w:jc w:val="center"/>
              <w:rPr>
                <w:rFonts w:ascii="Arial" w:hAnsi="Arial" w:cs="Arial"/>
                <w:b/>
                <w:bCs/>
                <w:color w:val="FFFFFF"/>
                <w:sz w:val="18"/>
                <w:szCs w:val="18"/>
              </w:rPr>
            </w:pPr>
          </w:p>
        </w:tc>
      </w:tr>
      <w:tr w:rsidR="004A71C3" w:rsidRPr="004A71C3" w14:paraId="46D5F5F8" w14:textId="77777777" w:rsidTr="00C83D50">
        <w:trPr>
          <w:trHeight w:val="74"/>
        </w:trPr>
        <w:tc>
          <w:tcPr>
            <w:tcW w:w="648" w:type="pct"/>
            <w:tcBorders>
              <w:top w:val="single" w:sz="4" w:space="0" w:color="auto"/>
              <w:left w:val="single" w:sz="4" w:space="0" w:color="auto"/>
              <w:bottom w:val="single" w:sz="4" w:space="0" w:color="auto"/>
              <w:right w:val="nil"/>
            </w:tcBorders>
            <w:shd w:val="clear" w:color="C0C0C0" w:fill="FFFFFF"/>
            <w:noWrap/>
            <w:vAlign w:val="center"/>
            <w:hideMark/>
          </w:tcPr>
          <w:p w14:paraId="07DD80E1" w14:textId="77777777" w:rsidR="004A71C3" w:rsidRPr="00FA36DE" w:rsidRDefault="004A71C3" w:rsidP="00810777">
            <w:pPr>
              <w:rPr>
                <w:rFonts w:ascii="Arial" w:hAnsi="Arial" w:cs="Arial"/>
                <w:sz w:val="18"/>
                <w:szCs w:val="18"/>
              </w:rPr>
            </w:pPr>
            <w:r w:rsidRPr="00FA36DE">
              <w:rPr>
                <w:rFonts w:ascii="Arial" w:hAnsi="Arial" w:cs="Arial"/>
                <w:sz w:val="18"/>
                <w:szCs w:val="18"/>
              </w:rPr>
              <w:t>Sales / Revenue</w:t>
            </w: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1ACCA722" w14:textId="4E3DCF1B"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38348F42" w14:textId="2E715E5D"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5368A188" w14:textId="1D21A2DB"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7009ADFA" w14:textId="50711439"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3E644C47" w14:textId="3DDC8898"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28CF0E65" w14:textId="3584AC8E"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2A6800ED" w14:textId="7391A570"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72F83B78" w14:textId="40E6DBF9"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380E4D5A" w14:textId="65CE92E9"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17BA38C2" w14:textId="7955A602"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5E2033C1" w14:textId="10ED43FB" w:rsidR="004A71C3" w:rsidRPr="00FA36DE" w:rsidRDefault="004A71C3" w:rsidP="00810777">
            <w:pPr>
              <w:jc w:val="center"/>
              <w:rPr>
                <w:rFonts w:ascii="Arial" w:hAnsi="Arial" w:cs="Arial"/>
                <w:sz w:val="18"/>
                <w:szCs w:val="18"/>
              </w:rPr>
            </w:pPr>
          </w:p>
        </w:tc>
        <w:tc>
          <w:tcPr>
            <w:tcW w:w="332" w:type="pct"/>
            <w:tcBorders>
              <w:top w:val="single" w:sz="4" w:space="0" w:color="auto"/>
              <w:left w:val="nil"/>
              <w:bottom w:val="single" w:sz="4" w:space="0" w:color="auto"/>
              <w:right w:val="single" w:sz="4" w:space="0" w:color="auto"/>
            </w:tcBorders>
            <w:shd w:val="clear" w:color="C0C0C0" w:fill="FFFFFF"/>
            <w:noWrap/>
            <w:vAlign w:val="bottom"/>
          </w:tcPr>
          <w:p w14:paraId="146E65AE" w14:textId="7D3FBAC6" w:rsidR="004A71C3" w:rsidRPr="00FA36DE" w:rsidRDefault="004A71C3" w:rsidP="00810777">
            <w:pPr>
              <w:jc w:val="center"/>
              <w:rPr>
                <w:rFonts w:ascii="Arial" w:hAnsi="Arial" w:cs="Arial"/>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6A3F93A2" w14:textId="19737442" w:rsidR="004A71C3" w:rsidRPr="00FA36DE" w:rsidRDefault="004A71C3" w:rsidP="00810777">
            <w:pPr>
              <w:jc w:val="center"/>
              <w:rPr>
                <w:rFonts w:ascii="Arial" w:hAnsi="Arial" w:cs="Arial"/>
                <w:sz w:val="18"/>
                <w:szCs w:val="18"/>
              </w:rPr>
            </w:pPr>
          </w:p>
        </w:tc>
      </w:tr>
      <w:tr w:rsidR="004A71C3" w:rsidRPr="004A71C3" w14:paraId="7CC8AB3F" w14:textId="77777777" w:rsidTr="00C83D50">
        <w:trPr>
          <w:trHeight w:val="260"/>
        </w:trPr>
        <w:tc>
          <w:tcPr>
            <w:tcW w:w="648" w:type="pct"/>
            <w:tcBorders>
              <w:top w:val="nil"/>
              <w:left w:val="single" w:sz="4" w:space="0" w:color="auto"/>
              <w:bottom w:val="single" w:sz="4" w:space="0" w:color="auto"/>
              <w:right w:val="nil"/>
            </w:tcBorders>
            <w:shd w:val="clear" w:color="000000" w:fill="FFFFFF"/>
            <w:noWrap/>
            <w:vAlign w:val="center"/>
          </w:tcPr>
          <w:p w14:paraId="194A0BAE" w14:textId="77777777" w:rsidR="004A71C3" w:rsidRPr="00FA36DE" w:rsidRDefault="004A71C3" w:rsidP="00810777">
            <w:pPr>
              <w:jc w:val="right"/>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6E131544" w14:textId="27FA1820"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6D23C17E" w14:textId="604A9319"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0FC2FF47" w14:textId="1CC8D97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46C80E0D" w14:textId="73DDBDD7"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03CFD89A" w14:textId="1947D5B2"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57B5312F" w14:textId="301E6650"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5D2CBC7A" w14:textId="18026D0E"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18477D73" w14:textId="54107FC4"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09A45230" w14:textId="0A149E7B"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7FF1B1C2" w14:textId="73A13253"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763D53C3" w14:textId="2A17F1BA"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29C35C73" w14:textId="735F4CF3" w:rsidR="004A71C3" w:rsidRPr="00FA36DE" w:rsidRDefault="004A71C3" w:rsidP="00810777">
            <w:pPr>
              <w:jc w:val="center"/>
              <w:rPr>
                <w:rFonts w:ascii="Arial" w:hAnsi="Arial" w:cs="Arial"/>
                <w:sz w:val="18"/>
                <w:szCs w:val="18"/>
              </w:rPr>
            </w:pPr>
          </w:p>
        </w:tc>
        <w:tc>
          <w:tcPr>
            <w:tcW w:w="368" w:type="pct"/>
            <w:tcBorders>
              <w:top w:val="nil"/>
              <w:left w:val="single" w:sz="8" w:space="0" w:color="auto"/>
              <w:bottom w:val="single" w:sz="4" w:space="0" w:color="auto"/>
              <w:right w:val="single" w:sz="8" w:space="0" w:color="auto"/>
            </w:tcBorders>
            <w:shd w:val="clear" w:color="000000" w:fill="FFFFFF"/>
            <w:noWrap/>
            <w:vAlign w:val="bottom"/>
          </w:tcPr>
          <w:p w14:paraId="46BE5DF3" w14:textId="343F16ED" w:rsidR="004A71C3" w:rsidRPr="00FA36DE" w:rsidRDefault="004A71C3" w:rsidP="00810777">
            <w:pPr>
              <w:jc w:val="center"/>
              <w:rPr>
                <w:rFonts w:ascii="Arial" w:hAnsi="Arial" w:cs="Arial"/>
                <w:sz w:val="18"/>
                <w:szCs w:val="18"/>
              </w:rPr>
            </w:pPr>
          </w:p>
        </w:tc>
      </w:tr>
      <w:tr w:rsidR="004A71C3" w:rsidRPr="004A71C3" w14:paraId="3E244799" w14:textId="77777777" w:rsidTr="00C83D50">
        <w:trPr>
          <w:trHeight w:val="260"/>
        </w:trPr>
        <w:tc>
          <w:tcPr>
            <w:tcW w:w="648" w:type="pct"/>
            <w:tcBorders>
              <w:top w:val="nil"/>
              <w:left w:val="single" w:sz="4" w:space="0" w:color="auto"/>
              <w:bottom w:val="single" w:sz="4" w:space="0" w:color="auto"/>
              <w:right w:val="nil"/>
            </w:tcBorders>
            <w:shd w:val="clear" w:color="C0C0C0" w:fill="FFFFFF"/>
            <w:noWrap/>
            <w:vAlign w:val="center"/>
          </w:tcPr>
          <w:p w14:paraId="395E7DBB" w14:textId="77777777" w:rsidR="004A71C3" w:rsidRPr="00FA36DE" w:rsidRDefault="004A71C3" w:rsidP="00810777">
            <w:pPr>
              <w:jc w:val="right"/>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179E0ADF" w14:textId="7989C8AE"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2513C92E" w14:textId="6D0BD225"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0319BE16" w14:textId="25529ADD"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0D9DF357" w14:textId="291853C6"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7F8CFD90" w14:textId="2601AB60"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5EE86D8E" w14:textId="53169FEA"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15BFBE53" w14:textId="417F7E2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77F5328B" w14:textId="723DA212"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14A0E7C6" w14:textId="2F307D24"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7BE85258" w14:textId="49D5EEA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C0C0C0" w:fill="FFFFFF"/>
            <w:noWrap/>
            <w:vAlign w:val="bottom"/>
          </w:tcPr>
          <w:p w14:paraId="1AABFBBF" w14:textId="16CCCCB5"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nil"/>
            </w:tcBorders>
            <w:shd w:val="clear" w:color="C0C0C0" w:fill="FFFFFF"/>
            <w:noWrap/>
            <w:vAlign w:val="bottom"/>
          </w:tcPr>
          <w:p w14:paraId="52E598F1" w14:textId="7AFB53DA" w:rsidR="004A71C3" w:rsidRPr="00FA36DE" w:rsidRDefault="004A71C3" w:rsidP="00810777">
            <w:pPr>
              <w:jc w:val="center"/>
              <w:rPr>
                <w:rFonts w:ascii="Arial" w:hAnsi="Arial" w:cs="Arial"/>
                <w:sz w:val="18"/>
                <w:szCs w:val="18"/>
              </w:rPr>
            </w:pPr>
          </w:p>
        </w:tc>
        <w:tc>
          <w:tcPr>
            <w:tcW w:w="368" w:type="pct"/>
            <w:tcBorders>
              <w:top w:val="nil"/>
              <w:left w:val="single" w:sz="8" w:space="0" w:color="auto"/>
              <w:bottom w:val="single" w:sz="4" w:space="0" w:color="auto"/>
              <w:right w:val="single" w:sz="8" w:space="0" w:color="auto"/>
            </w:tcBorders>
            <w:shd w:val="clear" w:color="000000" w:fill="FFFFFF"/>
            <w:noWrap/>
            <w:vAlign w:val="bottom"/>
          </w:tcPr>
          <w:p w14:paraId="4D292520" w14:textId="407C48A2" w:rsidR="004A71C3" w:rsidRPr="00FA36DE" w:rsidRDefault="004A71C3" w:rsidP="00810777">
            <w:pPr>
              <w:jc w:val="center"/>
              <w:rPr>
                <w:rFonts w:ascii="Arial" w:hAnsi="Arial" w:cs="Arial"/>
                <w:sz w:val="18"/>
                <w:szCs w:val="18"/>
              </w:rPr>
            </w:pPr>
          </w:p>
        </w:tc>
      </w:tr>
      <w:tr w:rsidR="004A71C3" w:rsidRPr="004A71C3" w14:paraId="5B9958C5" w14:textId="77777777" w:rsidTr="00C83D50">
        <w:trPr>
          <w:trHeight w:val="74"/>
        </w:trPr>
        <w:tc>
          <w:tcPr>
            <w:tcW w:w="648" w:type="pct"/>
            <w:tcBorders>
              <w:top w:val="nil"/>
              <w:left w:val="single" w:sz="4" w:space="0" w:color="auto"/>
              <w:bottom w:val="single" w:sz="4" w:space="0" w:color="auto"/>
              <w:right w:val="nil"/>
            </w:tcBorders>
            <w:shd w:val="clear" w:color="000000" w:fill="FFFFFF"/>
            <w:noWrap/>
            <w:vAlign w:val="center"/>
          </w:tcPr>
          <w:p w14:paraId="10DB8935" w14:textId="77777777" w:rsidR="004A71C3" w:rsidRPr="00FA36DE" w:rsidRDefault="004A71C3" w:rsidP="00810777">
            <w:pPr>
              <w:jc w:val="right"/>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375FC1CC" w14:textId="5A4A5888"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6F9A6EB9" w14:textId="2F79449F"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12969137" w14:textId="2FC18E35"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354DB4F0" w14:textId="17DDB6FC"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01231962" w14:textId="4462A842"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3A916EF0" w14:textId="05C72853"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7859B8B7" w14:textId="1FA48676"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25102D62" w14:textId="6CFF77D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78A9C777" w14:textId="5974B2E2"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24560948" w14:textId="481E9CDD"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000000" w:fill="FFFFFF"/>
            <w:noWrap/>
            <w:vAlign w:val="bottom"/>
          </w:tcPr>
          <w:p w14:paraId="13AEDC1C" w14:textId="59C3D065"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nil"/>
            </w:tcBorders>
            <w:shd w:val="clear" w:color="000000" w:fill="FFFFFF"/>
            <w:noWrap/>
            <w:vAlign w:val="bottom"/>
          </w:tcPr>
          <w:p w14:paraId="363EE68E" w14:textId="1F534D29" w:rsidR="004A71C3" w:rsidRPr="00FA36DE" w:rsidRDefault="004A71C3" w:rsidP="00810777">
            <w:pPr>
              <w:jc w:val="center"/>
              <w:rPr>
                <w:rFonts w:ascii="Arial" w:hAnsi="Arial" w:cs="Arial"/>
                <w:sz w:val="18"/>
                <w:szCs w:val="18"/>
              </w:rPr>
            </w:pPr>
          </w:p>
        </w:tc>
        <w:tc>
          <w:tcPr>
            <w:tcW w:w="368" w:type="pct"/>
            <w:tcBorders>
              <w:top w:val="nil"/>
              <w:left w:val="single" w:sz="8" w:space="0" w:color="auto"/>
              <w:bottom w:val="single" w:sz="4" w:space="0" w:color="auto"/>
              <w:right w:val="single" w:sz="8" w:space="0" w:color="auto"/>
            </w:tcBorders>
            <w:shd w:val="clear" w:color="000000" w:fill="FFFFFF"/>
            <w:noWrap/>
            <w:vAlign w:val="bottom"/>
          </w:tcPr>
          <w:p w14:paraId="261F9AE6" w14:textId="35E4A323" w:rsidR="004A71C3" w:rsidRPr="00FA36DE" w:rsidRDefault="004A71C3" w:rsidP="00810777">
            <w:pPr>
              <w:jc w:val="center"/>
              <w:rPr>
                <w:rFonts w:ascii="Arial" w:hAnsi="Arial" w:cs="Arial"/>
                <w:sz w:val="18"/>
                <w:szCs w:val="18"/>
              </w:rPr>
            </w:pPr>
          </w:p>
        </w:tc>
      </w:tr>
      <w:tr w:rsidR="004A71C3" w:rsidRPr="004A71C3" w14:paraId="7ADA9804" w14:textId="77777777" w:rsidTr="00C83D50">
        <w:trPr>
          <w:trHeight w:val="260"/>
        </w:trPr>
        <w:tc>
          <w:tcPr>
            <w:tcW w:w="648" w:type="pct"/>
            <w:tcBorders>
              <w:top w:val="nil"/>
              <w:left w:val="single" w:sz="4" w:space="0" w:color="auto"/>
              <w:bottom w:val="single" w:sz="4" w:space="0" w:color="auto"/>
              <w:right w:val="nil"/>
            </w:tcBorders>
            <w:shd w:val="clear" w:color="000000" w:fill="333333"/>
            <w:noWrap/>
            <w:vAlign w:val="bottom"/>
            <w:hideMark/>
          </w:tcPr>
          <w:p w14:paraId="24EF6CB0"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Total revenue</w:t>
            </w: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12443D45" w14:textId="6B3637C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5EEF472C" w14:textId="56C5540C"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1C8A4B49" w14:textId="5624A471"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0077035E" w14:textId="5A8C5EFB"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70C8EA70" w14:textId="1DB241A0"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66D6BADB" w14:textId="70C3AC34"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56CB45CA" w14:textId="2C165B9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4F41353E" w14:textId="7719992D"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13A463B8" w14:textId="253B82E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2492354E" w14:textId="38C97FE0"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single" w:sz="4" w:space="0" w:color="FFFFFF"/>
            </w:tcBorders>
            <w:shd w:val="clear" w:color="000000" w:fill="333333"/>
            <w:noWrap/>
            <w:vAlign w:val="bottom"/>
          </w:tcPr>
          <w:p w14:paraId="1813B24D" w14:textId="64E8246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nil"/>
              <w:bottom w:val="single" w:sz="4" w:space="0" w:color="auto"/>
              <w:right w:val="nil"/>
            </w:tcBorders>
            <w:shd w:val="clear" w:color="000000" w:fill="333333"/>
            <w:noWrap/>
            <w:vAlign w:val="bottom"/>
          </w:tcPr>
          <w:p w14:paraId="46ABF9F5" w14:textId="255910D9"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333333"/>
            <w:noWrap/>
            <w:vAlign w:val="bottom"/>
          </w:tcPr>
          <w:p w14:paraId="4EA0F881" w14:textId="4C9904C6" w:rsidR="004A71C3" w:rsidRPr="00FA36DE" w:rsidRDefault="004A71C3" w:rsidP="00810777">
            <w:pPr>
              <w:jc w:val="center"/>
              <w:rPr>
                <w:rFonts w:ascii="Arial" w:hAnsi="Arial" w:cs="Arial"/>
                <w:b/>
                <w:bCs/>
                <w:color w:val="FFFFFF"/>
                <w:sz w:val="18"/>
                <w:szCs w:val="18"/>
              </w:rPr>
            </w:pPr>
          </w:p>
        </w:tc>
      </w:tr>
      <w:tr w:rsidR="004A71C3" w:rsidRPr="004A71C3" w14:paraId="357D5A5A" w14:textId="77777777" w:rsidTr="00C83D50">
        <w:trPr>
          <w:trHeight w:val="260"/>
        </w:trPr>
        <w:tc>
          <w:tcPr>
            <w:tcW w:w="648" w:type="pct"/>
            <w:tcBorders>
              <w:top w:val="nil"/>
              <w:left w:val="single" w:sz="4" w:space="0" w:color="auto"/>
              <w:bottom w:val="single" w:sz="4" w:space="0" w:color="auto"/>
              <w:right w:val="nil"/>
            </w:tcBorders>
            <w:shd w:val="clear" w:color="000000" w:fill="000000"/>
            <w:noWrap/>
            <w:vAlign w:val="bottom"/>
            <w:hideMark/>
          </w:tcPr>
          <w:p w14:paraId="2F06D374"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Cost of Sales</w:t>
            </w:r>
          </w:p>
        </w:tc>
        <w:tc>
          <w:tcPr>
            <w:tcW w:w="332" w:type="pct"/>
            <w:tcBorders>
              <w:top w:val="nil"/>
              <w:left w:val="nil"/>
              <w:bottom w:val="single" w:sz="4" w:space="0" w:color="auto"/>
              <w:right w:val="nil"/>
            </w:tcBorders>
            <w:shd w:val="clear" w:color="000000" w:fill="000000"/>
            <w:noWrap/>
            <w:vAlign w:val="bottom"/>
          </w:tcPr>
          <w:p w14:paraId="6C76560D" w14:textId="70EEB99F"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12D016B4" w14:textId="5D0055F7"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5403B31C" w14:textId="3058E2C4"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2CFB0A19" w14:textId="09056DFB"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35BF1B27" w14:textId="3853FC5E"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7F81783D" w14:textId="29763ECD"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24EEAA88" w14:textId="01FB86FD"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7310EC4F" w14:textId="1FBF1E56"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6B4688C9" w14:textId="3AC7D83B"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0BFA6B0D" w14:textId="3865F72A"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20E99815" w14:textId="40347B2B" w:rsidR="004A71C3" w:rsidRPr="00FA36DE" w:rsidRDefault="004A71C3" w:rsidP="00810777">
            <w:pPr>
              <w:jc w:val="center"/>
              <w:rPr>
                <w:rFonts w:ascii="Arial" w:hAnsi="Arial" w:cs="Arial"/>
                <w:b/>
                <w:bCs/>
                <w:color w:val="FFFFFF"/>
                <w:sz w:val="18"/>
                <w:szCs w:val="18"/>
              </w:rPr>
            </w:pPr>
          </w:p>
        </w:tc>
        <w:tc>
          <w:tcPr>
            <w:tcW w:w="332" w:type="pct"/>
            <w:tcBorders>
              <w:top w:val="nil"/>
              <w:left w:val="nil"/>
              <w:bottom w:val="single" w:sz="4" w:space="0" w:color="auto"/>
              <w:right w:val="nil"/>
            </w:tcBorders>
            <w:shd w:val="clear" w:color="000000" w:fill="000000"/>
            <w:noWrap/>
            <w:vAlign w:val="bottom"/>
          </w:tcPr>
          <w:p w14:paraId="3C7C269C" w14:textId="73593433" w:rsidR="004A71C3" w:rsidRPr="00FA36DE" w:rsidRDefault="004A71C3" w:rsidP="00810777">
            <w:pPr>
              <w:jc w:val="center"/>
              <w:rPr>
                <w:rFonts w:ascii="Arial" w:hAnsi="Arial" w:cs="Arial"/>
                <w:b/>
                <w:bCs/>
                <w:color w:val="FFFFFF"/>
                <w:sz w:val="18"/>
                <w:szCs w:val="18"/>
              </w:rPr>
            </w:pPr>
          </w:p>
        </w:tc>
        <w:tc>
          <w:tcPr>
            <w:tcW w:w="368" w:type="pct"/>
            <w:tcBorders>
              <w:top w:val="nil"/>
              <w:left w:val="single" w:sz="8" w:space="0" w:color="auto"/>
              <w:bottom w:val="single" w:sz="4" w:space="0" w:color="auto"/>
              <w:right w:val="single" w:sz="8" w:space="0" w:color="auto"/>
            </w:tcBorders>
            <w:shd w:val="clear" w:color="000000" w:fill="000000"/>
            <w:noWrap/>
            <w:vAlign w:val="bottom"/>
          </w:tcPr>
          <w:p w14:paraId="01E2055E" w14:textId="1A0600CB" w:rsidR="004A71C3" w:rsidRPr="00FA36DE" w:rsidRDefault="004A71C3" w:rsidP="00810777">
            <w:pPr>
              <w:jc w:val="center"/>
              <w:rPr>
                <w:rFonts w:ascii="Arial" w:hAnsi="Arial" w:cs="Arial"/>
                <w:b/>
                <w:bCs/>
                <w:color w:val="FFFFFF"/>
                <w:sz w:val="18"/>
                <w:szCs w:val="18"/>
              </w:rPr>
            </w:pPr>
          </w:p>
        </w:tc>
      </w:tr>
      <w:tr w:rsidR="004A71C3" w:rsidRPr="004A71C3" w14:paraId="1DF8B619" w14:textId="77777777" w:rsidTr="00C83D50">
        <w:trPr>
          <w:trHeight w:val="260"/>
        </w:trPr>
        <w:tc>
          <w:tcPr>
            <w:tcW w:w="648" w:type="pct"/>
            <w:tcBorders>
              <w:top w:val="single" w:sz="4" w:space="0" w:color="auto"/>
              <w:left w:val="single" w:sz="4" w:space="0" w:color="auto"/>
              <w:bottom w:val="single" w:sz="4" w:space="0" w:color="auto"/>
              <w:right w:val="nil"/>
            </w:tcBorders>
            <w:shd w:val="clear" w:color="auto" w:fill="auto"/>
            <w:noWrap/>
            <w:vAlign w:val="center"/>
            <w:hideMark/>
          </w:tcPr>
          <w:p w14:paraId="24FFEFE3" w14:textId="77777777" w:rsidR="004A71C3" w:rsidRPr="00FA36DE" w:rsidRDefault="004A71C3" w:rsidP="00810777">
            <w:pPr>
              <w:rPr>
                <w:rFonts w:ascii="Arial" w:hAnsi="Arial" w:cs="Arial"/>
                <w:sz w:val="18"/>
                <w:szCs w:val="18"/>
              </w:rPr>
            </w:pPr>
            <w:r w:rsidRPr="00FA36DE">
              <w:rPr>
                <w:rFonts w:ascii="Arial" w:hAnsi="Arial" w:cs="Arial"/>
                <w:sz w:val="18"/>
                <w:szCs w:val="18"/>
              </w:rPr>
              <w:t>Ingredient costs</w:t>
            </w:r>
          </w:p>
        </w:tc>
        <w:tc>
          <w:tcPr>
            <w:tcW w:w="332" w:type="pct"/>
            <w:tcBorders>
              <w:top w:val="nil"/>
              <w:left w:val="nil"/>
              <w:bottom w:val="single" w:sz="4" w:space="0" w:color="auto"/>
              <w:right w:val="single" w:sz="4" w:space="0" w:color="auto"/>
            </w:tcBorders>
            <w:shd w:val="clear" w:color="auto" w:fill="auto"/>
            <w:noWrap/>
            <w:vAlign w:val="bottom"/>
          </w:tcPr>
          <w:p w14:paraId="3D453AD0" w14:textId="1F835DD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23EE02F3" w14:textId="45566C3E"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7CF3DF64" w14:textId="5A9C9D96"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32CE0B98" w14:textId="36E71851"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259FA142" w14:textId="74F35A96"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77FA2F0C" w14:textId="0BCA8F97"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53EBE9E7" w14:textId="1B4A4876"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1C791737" w14:textId="4C7ABA4F"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6C7C59B7" w14:textId="2D345A58"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798ABF48" w14:textId="77B31B89"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single" w:sz="4" w:space="0" w:color="auto"/>
            </w:tcBorders>
            <w:shd w:val="clear" w:color="auto" w:fill="auto"/>
            <w:noWrap/>
            <w:vAlign w:val="bottom"/>
          </w:tcPr>
          <w:p w14:paraId="5AD92C75" w14:textId="20625712" w:rsidR="004A71C3" w:rsidRPr="00FA36DE" w:rsidRDefault="004A71C3" w:rsidP="00810777">
            <w:pPr>
              <w:jc w:val="center"/>
              <w:rPr>
                <w:rFonts w:ascii="Arial" w:hAnsi="Arial" w:cs="Arial"/>
                <w:sz w:val="18"/>
                <w:szCs w:val="18"/>
              </w:rPr>
            </w:pPr>
          </w:p>
        </w:tc>
        <w:tc>
          <w:tcPr>
            <w:tcW w:w="332" w:type="pct"/>
            <w:tcBorders>
              <w:top w:val="nil"/>
              <w:left w:val="nil"/>
              <w:bottom w:val="single" w:sz="4" w:space="0" w:color="auto"/>
              <w:right w:val="nil"/>
            </w:tcBorders>
            <w:shd w:val="clear" w:color="auto" w:fill="auto"/>
            <w:noWrap/>
            <w:vAlign w:val="bottom"/>
          </w:tcPr>
          <w:p w14:paraId="588B75B8" w14:textId="5EC0AAB9" w:rsidR="004A71C3" w:rsidRPr="00FA36DE" w:rsidRDefault="004A71C3" w:rsidP="00810777">
            <w:pPr>
              <w:jc w:val="center"/>
              <w:rPr>
                <w:rFonts w:ascii="Arial" w:hAnsi="Arial" w:cs="Arial"/>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FFFFFF"/>
            <w:noWrap/>
            <w:vAlign w:val="bottom"/>
          </w:tcPr>
          <w:p w14:paraId="792FFF4A" w14:textId="11540140" w:rsidR="004A71C3" w:rsidRPr="00FA36DE" w:rsidRDefault="004A71C3" w:rsidP="00810777">
            <w:pPr>
              <w:jc w:val="center"/>
              <w:rPr>
                <w:rFonts w:ascii="Arial" w:hAnsi="Arial" w:cs="Arial"/>
                <w:sz w:val="18"/>
                <w:szCs w:val="18"/>
              </w:rPr>
            </w:pPr>
          </w:p>
        </w:tc>
      </w:tr>
      <w:tr w:rsidR="004A71C3" w:rsidRPr="004A71C3" w14:paraId="1D2B4228" w14:textId="77777777" w:rsidTr="00C83D50">
        <w:trPr>
          <w:trHeight w:val="260"/>
        </w:trPr>
        <w:tc>
          <w:tcPr>
            <w:tcW w:w="648" w:type="pct"/>
            <w:tcBorders>
              <w:top w:val="nil"/>
              <w:left w:val="single" w:sz="4" w:space="0" w:color="auto"/>
              <w:bottom w:val="nil"/>
              <w:right w:val="nil"/>
            </w:tcBorders>
            <w:shd w:val="clear" w:color="000000" w:fill="333333"/>
            <w:noWrap/>
            <w:vAlign w:val="bottom"/>
            <w:hideMark/>
          </w:tcPr>
          <w:p w14:paraId="696EA3F6"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Total cost of sales</w:t>
            </w:r>
          </w:p>
        </w:tc>
        <w:tc>
          <w:tcPr>
            <w:tcW w:w="332" w:type="pct"/>
            <w:tcBorders>
              <w:top w:val="nil"/>
              <w:left w:val="nil"/>
              <w:bottom w:val="nil"/>
              <w:right w:val="nil"/>
            </w:tcBorders>
            <w:shd w:val="clear" w:color="000000" w:fill="333333"/>
            <w:noWrap/>
            <w:vAlign w:val="bottom"/>
          </w:tcPr>
          <w:p w14:paraId="4FA607FA" w14:textId="4B005383"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2F8CD777" w14:textId="76523676"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4932BB4F" w14:textId="4BEA4B29"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3A489FB0" w14:textId="43CA88AE"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0F23028D" w14:textId="74AA494A"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4D258602" w14:textId="2343A1FE"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3392C9B4" w14:textId="04253A8B"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2150C31A" w14:textId="51855BF2"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32598594" w14:textId="0361945D"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2F663D08" w14:textId="471ECB14"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00403394" w14:textId="6F8B1E85"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333333"/>
            <w:noWrap/>
            <w:vAlign w:val="bottom"/>
          </w:tcPr>
          <w:p w14:paraId="3A0755CF" w14:textId="2328CE9D"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333333"/>
            <w:noWrap/>
            <w:vAlign w:val="bottom"/>
          </w:tcPr>
          <w:p w14:paraId="4673C403" w14:textId="0DB2E5DC" w:rsidR="004A71C3" w:rsidRPr="00FA36DE" w:rsidRDefault="004A71C3" w:rsidP="00810777">
            <w:pPr>
              <w:jc w:val="center"/>
              <w:rPr>
                <w:rFonts w:ascii="Arial" w:hAnsi="Arial" w:cs="Arial"/>
                <w:b/>
                <w:bCs/>
                <w:color w:val="FFFFFF"/>
                <w:sz w:val="18"/>
                <w:szCs w:val="18"/>
              </w:rPr>
            </w:pPr>
          </w:p>
        </w:tc>
      </w:tr>
      <w:tr w:rsidR="004A71C3" w:rsidRPr="004A71C3" w14:paraId="5EEFB6E1" w14:textId="77777777" w:rsidTr="00C83D50">
        <w:trPr>
          <w:trHeight w:val="260"/>
        </w:trPr>
        <w:tc>
          <w:tcPr>
            <w:tcW w:w="648" w:type="pct"/>
            <w:tcBorders>
              <w:top w:val="nil"/>
              <w:left w:val="single" w:sz="4" w:space="0" w:color="auto"/>
              <w:bottom w:val="nil"/>
              <w:right w:val="nil"/>
            </w:tcBorders>
            <w:shd w:val="clear" w:color="000000" w:fill="000000"/>
            <w:noWrap/>
            <w:vAlign w:val="bottom"/>
            <w:hideMark/>
          </w:tcPr>
          <w:p w14:paraId="1F95A7D0"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Gross Profit</w:t>
            </w:r>
          </w:p>
        </w:tc>
        <w:tc>
          <w:tcPr>
            <w:tcW w:w="332" w:type="pct"/>
            <w:tcBorders>
              <w:top w:val="nil"/>
              <w:left w:val="nil"/>
              <w:bottom w:val="nil"/>
              <w:right w:val="nil"/>
            </w:tcBorders>
            <w:shd w:val="clear" w:color="000000" w:fill="000000"/>
            <w:noWrap/>
            <w:vAlign w:val="bottom"/>
          </w:tcPr>
          <w:p w14:paraId="65B26BCA" w14:textId="5D01FA74"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08DE13E1" w14:textId="0CA625BA"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4AAD5D01" w14:textId="69BCD78D"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77D5C707" w14:textId="69833609"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5F414550" w14:textId="4BC1EBE3"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660CEBF2" w14:textId="5461ECB0"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18C4939C" w14:textId="12A4B935"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485F8257" w14:textId="4137BEEF"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13182610" w14:textId="5273D824"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20790137" w14:textId="132A2255"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5D3066CE" w14:textId="71242847" w:rsidR="004A71C3" w:rsidRPr="00FA36DE" w:rsidRDefault="004A71C3" w:rsidP="00810777">
            <w:pPr>
              <w:jc w:val="center"/>
              <w:rPr>
                <w:rFonts w:ascii="Arial" w:hAnsi="Arial" w:cs="Arial"/>
                <w:b/>
                <w:bCs/>
                <w:color w:val="FFFFFF"/>
                <w:sz w:val="18"/>
                <w:szCs w:val="18"/>
              </w:rPr>
            </w:pPr>
          </w:p>
        </w:tc>
        <w:tc>
          <w:tcPr>
            <w:tcW w:w="332" w:type="pct"/>
            <w:tcBorders>
              <w:top w:val="nil"/>
              <w:left w:val="single" w:sz="4" w:space="0" w:color="FFFFFF"/>
              <w:bottom w:val="nil"/>
              <w:right w:val="nil"/>
            </w:tcBorders>
            <w:shd w:val="clear" w:color="000000" w:fill="000000"/>
            <w:noWrap/>
            <w:vAlign w:val="bottom"/>
          </w:tcPr>
          <w:p w14:paraId="24E4E626" w14:textId="580FCC79"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8" w:space="0" w:color="auto"/>
              <w:bottom w:val="single" w:sz="4" w:space="0" w:color="auto"/>
              <w:right w:val="single" w:sz="8" w:space="0" w:color="auto"/>
            </w:tcBorders>
            <w:shd w:val="clear" w:color="000000" w:fill="000000"/>
            <w:noWrap/>
            <w:vAlign w:val="bottom"/>
          </w:tcPr>
          <w:p w14:paraId="7C5DF633" w14:textId="6690B229" w:rsidR="004A71C3" w:rsidRPr="00FA36DE" w:rsidRDefault="004A71C3" w:rsidP="00810777">
            <w:pPr>
              <w:jc w:val="center"/>
              <w:rPr>
                <w:rFonts w:ascii="Arial" w:hAnsi="Arial" w:cs="Arial"/>
                <w:b/>
                <w:bCs/>
                <w:color w:val="FFFFFF"/>
                <w:sz w:val="18"/>
                <w:szCs w:val="18"/>
              </w:rPr>
            </w:pPr>
          </w:p>
        </w:tc>
      </w:tr>
      <w:tr w:rsidR="004A71C3" w:rsidRPr="004A71C3" w14:paraId="25BC17D3" w14:textId="77777777" w:rsidTr="00C83D50">
        <w:trPr>
          <w:trHeight w:val="260"/>
        </w:trPr>
        <w:tc>
          <w:tcPr>
            <w:tcW w:w="648" w:type="pct"/>
            <w:tcBorders>
              <w:top w:val="nil"/>
              <w:left w:val="single" w:sz="4" w:space="0" w:color="auto"/>
              <w:bottom w:val="single" w:sz="4" w:space="0" w:color="auto"/>
              <w:right w:val="nil"/>
            </w:tcBorders>
            <w:shd w:val="clear" w:color="000000" w:fill="C0C0C0"/>
            <w:vAlign w:val="center"/>
            <w:hideMark/>
          </w:tcPr>
          <w:p w14:paraId="2D47BD5E" w14:textId="77777777" w:rsidR="004A71C3" w:rsidRPr="00FA36DE" w:rsidRDefault="004A71C3" w:rsidP="00810777">
            <w:pPr>
              <w:rPr>
                <w:rFonts w:ascii="Arial" w:hAnsi="Arial" w:cs="Arial"/>
                <w:b/>
                <w:bCs/>
                <w:sz w:val="18"/>
                <w:szCs w:val="18"/>
              </w:rPr>
            </w:pPr>
            <w:r w:rsidRPr="00FA36DE">
              <w:rPr>
                <w:rFonts w:ascii="Arial" w:hAnsi="Arial" w:cs="Arial"/>
                <w:b/>
                <w:bCs/>
                <w:sz w:val="18"/>
                <w:szCs w:val="18"/>
              </w:rPr>
              <w:t>Overheads</w:t>
            </w:r>
          </w:p>
        </w:tc>
        <w:tc>
          <w:tcPr>
            <w:tcW w:w="332" w:type="pct"/>
            <w:tcBorders>
              <w:top w:val="nil"/>
              <w:left w:val="nil"/>
              <w:bottom w:val="single" w:sz="4" w:space="0" w:color="auto"/>
              <w:right w:val="nil"/>
            </w:tcBorders>
            <w:shd w:val="clear" w:color="000000" w:fill="C0C0C0"/>
            <w:vAlign w:val="center"/>
          </w:tcPr>
          <w:p w14:paraId="75498A1E" w14:textId="3A74D9EC"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21448A66" w14:textId="0B3990CE"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5D7E3B4D" w14:textId="1B75A4A2"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4EB5E76B" w14:textId="162819E2"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337BC3AC" w14:textId="44C0090D"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2E0E621F" w14:textId="50BEDA0D"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78D7016C" w14:textId="72CA2A1F"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6B5E74FB" w14:textId="042DF986"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21BABEFE" w14:textId="0C39102B"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143DC8DA" w14:textId="35AEC144"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214F1DFA" w14:textId="7A1C95E1" w:rsidR="004A71C3" w:rsidRPr="00FA36DE" w:rsidRDefault="004A71C3" w:rsidP="00810777">
            <w:pPr>
              <w:jc w:val="center"/>
              <w:rPr>
                <w:rFonts w:ascii="Arial" w:hAnsi="Arial" w:cs="Arial"/>
                <w:b/>
                <w:bCs/>
                <w:sz w:val="18"/>
                <w:szCs w:val="18"/>
              </w:rPr>
            </w:pPr>
          </w:p>
        </w:tc>
        <w:tc>
          <w:tcPr>
            <w:tcW w:w="332" w:type="pct"/>
            <w:tcBorders>
              <w:top w:val="nil"/>
              <w:left w:val="nil"/>
              <w:bottom w:val="single" w:sz="4" w:space="0" w:color="auto"/>
              <w:right w:val="nil"/>
            </w:tcBorders>
            <w:shd w:val="clear" w:color="000000" w:fill="C0C0C0"/>
            <w:vAlign w:val="center"/>
          </w:tcPr>
          <w:p w14:paraId="733DBDEF" w14:textId="7725A44A" w:rsidR="004A71C3" w:rsidRPr="00FA36DE" w:rsidRDefault="004A71C3" w:rsidP="00810777">
            <w:pPr>
              <w:jc w:val="center"/>
              <w:rPr>
                <w:rFonts w:ascii="Arial" w:hAnsi="Arial" w:cs="Arial"/>
                <w:b/>
                <w:bCs/>
                <w:sz w:val="18"/>
                <w:szCs w:val="18"/>
              </w:rPr>
            </w:pPr>
          </w:p>
        </w:tc>
        <w:tc>
          <w:tcPr>
            <w:tcW w:w="368" w:type="pct"/>
            <w:tcBorders>
              <w:top w:val="nil"/>
              <w:left w:val="single" w:sz="8" w:space="0" w:color="auto"/>
              <w:bottom w:val="single" w:sz="4" w:space="0" w:color="auto"/>
              <w:right w:val="single" w:sz="8" w:space="0" w:color="auto"/>
            </w:tcBorders>
            <w:shd w:val="clear" w:color="000000" w:fill="C0C0C0"/>
            <w:vAlign w:val="center"/>
          </w:tcPr>
          <w:p w14:paraId="22AC69EB" w14:textId="2FF22296" w:rsidR="004A71C3" w:rsidRPr="00FA36DE" w:rsidRDefault="004A71C3" w:rsidP="00810777">
            <w:pPr>
              <w:jc w:val="center"/>
              <w:rPr>
                <w:rFonts w:ascii="Arial" w:hAnsi="Arial" w:cs="Arial"/>
                <w:color w:val="000000"/>
                <w:sz w:val="18"/>
                <w:szCs w:val="18"/>
              </w:rPr>
            </w:pPr>
          </w:p>
        </w:tc>
      </w:tr>
      <w:tr w:rsidR="004A71C3" w:rsidRPr="004A71C3" w14:paraId="36B08F28" w14:textId="77777777" w:rsidTr="00C83D50">
        <w:trPr>
          <w:trHeight w:val="150"/>
        </w:trPr>
        <w:tc>
          <w:tcPr>
            <w:tcW w:w="648" w:type="pct"/>
            <w:tcBorders>
              <w:top w:val="single" w:sz="4" w:space="0" w:color="auto"/>
              <w:left w:val="single" w:sz="4" w:space="0" w:color="auto"/>
              <w:bottom w:val="single" w:sz="6" w:space="0" w:color="auto"/>
              <w:right w:val="single" w:sz="6" w:space="0" w:color="auto"/>
            </w:tcBorders>
            <w:shd w:val="clear" w:color="000000" w:fill="FFFFFF"/>
            <w:vAlign w:val="center"/>
            <w:hideMark/>
          </w:tcPr>
          <w:p w14:paraId="3BEACED9"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Accounting</w:t>
            </w: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4B0785F9" w14:textId="0FCF6B3E"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7AAB8795" w14:textId="58B4167C"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217D4F13" w14:textId="7C836B30"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5F4F4DC3" w14:textId="3FB0CBB3"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00672515" w14:textId="3B6F80E6"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1006580B" w14:textId="6238E329"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5E6C676D" w14:textId="58878652"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7FC8A91A" w14:textId="539A10E8"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500C3B10" w14:textId="4766F38C"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0042AEF5" w14:textId="6C7108AE"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193E8DD3" w14:textId="21D11074" w:rsidR="004A71C3" w:rsidRPr="00FA36DE" w:rsidRDefault="004A71C3" w:rsidP="00810777">
            <w:pPr>
              <w:jc w:val="center"/>
              <w:rPr>
                <w:rFonts w:ascii="Arial" w:hAnsi="Arial" w:cs="Arial"/>
                <w:color w:val="000000"/>
                <w:sz w:val="18"/>
                <w:szCs w:val="18"/>
              </w:rPr>
            </w:pPr>
          </w:p>
        </w:tc>
        <w:tc>
          <w:tcPr>
            <w:tcW w:w="332" w:type="pct"/>
            <w:tcBorders>
              <w:top w:val="single" w:sz="4" w:space="0" w:color="auto"/>
              <w:left w:val="single" w:sz="6" w:space="0" w:color="auto"/>
              <w:bottom w:val="single" w:sz="6" w:space="0" w:color="auto"/>
              <w:right w:val="single" w:sz="6" w:space="0" w:color="auto"/>
            </w:tcBorders>
            <w:shd w:val="clear" w:color="000000" w:fill="FFFFFF"/>
            <w:vAlign w:val="center"/>
          </w:tcPr>
          <w:p w14:paraId="0FD3A090" w14:textId="3190F9EF" w:rsidR="004A71C3" w:rsidRPr="00FA36DE" w:rsidRDefault="004A71C3" w:rsidP="00810777">
            <w:pPr>
              <w:jc w:val="center"/>
              <w:rPr>
                <w:rFonts w:ascii="Arial" w:hAnsi="Arial" w:cs="Arial"/>
                <w:color w:val="000000"/>
                <w:sz w:val="18"/>
                <w:szCs w:val="18"/>
              </w:rPr>
            </w:pPr>
          </w:p>
        </w:tc>
        <w:tc>
          <w:tcPr>
            <w:tcW w:w="368" w:type="pct"/>
            <w:tcBorders>
              <w:top w:val="single" w:sz="4" w:space="0" w:color="auto"/>
              <w:left w:val="single" w:sz="6" w:space="0" w:color="auto"/>
              <w:bottom w:val="single" w:sz="6" w:space="0" w:color="auto"/>
              <w:right w:val="single" w:sz="6" w:space="0" w:color="auto"/>
            </w:tcBorders>
            <w:shd w:val="clear" w:color="000000" w:fill="FFFFFF"/>
            <w:vAlign w:val="center"/>
          </w:tcPr>
          <w:p w14:paraId="44C36C0A" w14:textId="2FD8F738" w:rsidR="004A71C3" w:rsidRPr="00FA36DE" w:rsidRDefault="004A71C3" w:rsidP="00810777">
            <w:pPr>
              <w:jc w:val="center"/>
              <w:rPr>
                <w:rFonts w:ascii="Arial" w:hAnsi="Arial" w:cs="Arial"/>
                <w:color w:val="000000"/>
                <w:sz w:val="18"/>
                <w:szCs w:val="18"/>
              </w:rPr>
            </w:pPr>
          </w:p>
        </w:tc>
      </w:tr>
      <w:tr w:rsidR="004A71C3" w:rsidRPr="004A71C3" w14:paraId="03F84A4C"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2E70B771" w14:textId="77777777" w:rsidR="004A71C3" w:rsidRPr="00FA36DE" w:rsidRDefault="004A71C3" w:rsidP="00810777">
            <w:pPr>
              <w:rPr>
                <w:rFonts w:ascii="Arial" w:hAnsi="Arial" w:cs="Arial"/>
                <w:sz w:val="18"/>
                <w:szCs w:val="18"/>
              </w:rPr>
            </w:pPr>
            <w:r w:rsidRPr="00FA36DE">
              <w:rPr>
                <w:rFonts w:ascii="Arial" w:hAnsi="Arial" w:cs="Arial"/>
                <w:sz w:val="18"/>
                <w:szCs w:val="18"/>
              </w:rPr>
              <w:t>Bank fees</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2DF826E" w14:textId="72EC089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39B9BF0" w14:textId="27BC03D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3BA2831" w14:textId="66FA347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7A4D01D" w14:textId="4A70DDCF"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8D0F375" w14:textId="5D2AB50F"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31879FD" w14:textId="234D07A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D0CB85F" w14:textId="01B54CB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C0A1012" w14:textId="21B3970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9174A3F" w14:textId="40DAB73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D882636" w14:textId="418906E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B2E987F" w14:textId="4CD5CF9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59D006E" w14:textId="15648883"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43262998" w14:textId="2351D4FC" w:rsidR="004A71C3" w:rsidRPr="00FA36DE" w:rsidRDefault="004A71C3" w:rsidP="00810777">
            <w:pPr>
              <w:jc w:val="center"/>
              <w:rPr>
                <w:rFonts w:ascii="Arial" w:hAnsi="Arial" w:cs="Arial"/>
                <w:color w:val="000000"/>
                <w:sz w:val="18"/>
                <w:szCs w:val="18"/>
              </w:rPr>
            </w:pPr>
          </w:p>
        </w:tc>
      </w:tr>
      <w:tr w:rsidR="004A71C3" w:rsidRPr="004A71C3" w14:paraId="59513B74" w14:textId="77777777" w:rsidTr="00C83D50">
        <w:trPr>
          <w:trHeight w:val="145"/>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1CAACF4"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Coffee Machine</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566A45" w14:textId="2992C23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E3792C3" w14:textId="3C01BBE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5061770" w14:textId="562DF44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5BDD9EF" w14:textId="0221650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5E9326" w14:textId="70DA4F4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A3FCCE1" w14:textId="5AA46C4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CA3B6CB" w14:textId="494AEE4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FA86887" w14:textId="3E1F13E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ABEFAA1" w14:textId="50934DD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BA1C86D" w14:textId="6BFC7EA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8930AEB" w14:textId="1B7B807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C167CAA" w14:textId="1B36AC45"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55B94E70" w14:textId="6411D574" w:rsidR="004A71C3" w:rsidRPr="00FA36DE" w:rsidRDefault="004A71C3" w:rsidP="00810777">
            <w:pPr>
              <w:jc w:val="center"/>
              <w:rPr>
                <w:rFonts w:ascii="Arial" w:hAnsi="Arial" w:cs="Arial"/>
                <w:color w:val="000000"/>
                <w:sz w:val="18"/>
                <w:szCs w:val="18"/>
              </w:rPr>
            </w:pPr>
          </w:p>
        </w:tc>
      </w:tr>
      <w:tr w:rsidR="004A71C3" w:rsidRPr="004A71C3" w14:paraId="48D4BB66"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1C62C3B5"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Electricity</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D8B3DAD" w14:textId="7E561A75"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1C9DB63" w14:textId="33DB479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7F207A8" w14:textId="5F6153D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B1C95B1" w14:textId="28C9C39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2A79A17" w14:textId="61F2559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2CF48B0" w14:textId="78514C8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52443CF" w14:textId="75FFFB1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B4A14B2" w14:textId="283E383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08C8DB" w14:textId="23845F0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0E4B62" w14:textId="7E9B367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F6EAF90" w14:textId="0B31551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45213A9" w14:textId="7A3981B1"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4BC906E5" w14:textId="7E32B43D" w:rsidR="004A71C3" w:rsidRPr="00FA36DE" w:rsidRDefault="004A71C3" w:rsidP="00810777">
            <w:pPr>
              <w:jc w:val="center"/>
              <w:rPr>
                <w:rFonts w:ascii="Arial" w:hAnsi="Arial" w:cs="Arial"/>
                <w:color w:val="000000"/>
                <w:sz w:val="18"/>
                <w:szCs w:val="18"/>
              </w:rPr>
            </w:pPr>
          </w:p>
        </w:tc>
      </w:tr>
      <w:tr w:rsidR="004A71C3" w:rsidRPr="004A71C3" w14:paraId="4129DE1F"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24261FAF"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Gas</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0F7F407" w14:textId="59638AF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3599A0B" w14:textId="2D5CBA4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F77683F" w14:textId="7AFF408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2E700F7" w14:textId="6F7F2019"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31CF9E4" w14:textId="766DDB3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9AB8AD4" w14:textId="07AF982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4F9A92D" w14:textId="4B97554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8DC0C19" w14:textId="453634E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CC8F260" w14:textId="1434B5F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40717CE" w14:textId="37CED10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F2905E3" w14:textId="0F07C2F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3D3BD52" w14:textId="261F04CC"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3D129CF9" w14:textId="4841F9F5" w:rsidR="004A71C3" w:rsidRPr="00FA36DE" w:rsidRDefault="004A71C3" w:rsidP="00810777">
            <w:pPr>
              <w:jc w:val="center"/>
              <w:rPr>
                <w:rFonts w:ascii="Arial" w:hAnsi="Arial" w:cs="Arial"/>
                <w:color w:val="000000"/>
                <w:sz w:val="18"/>
                <w:szCs w:val="18"/>
              </w:rPr>
            </w:pPr>
          </w:p>
        </w:tc>
      </w:tr>
      <w:tr w:rsidR="004A71C3" w:rsidRPr="004A71C3" w14:paraId="7F968BCB"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E3B1AAF" w14:textId="77777777" w:rsidR="004A71C3" w:rsidRPr="00FA36DE" w:rsidRDefault="004A71C3" w:rsidP="00810777">
            <w:pPr>
              <w:rPr>
                <w:rFonts w:ascii="Arial" w:hAnsi="Arial" w:cs="Arial"/>
                <w:sz w:val="18"/>
                <w:szCs w:val="18"/>
              </w:rPr>
            </w:pPr>
            <w:r w:rsidRPr="00FA36DE">
              <w:rPr>
                <w:rFonts w:ascii="Arial" w:hAnsi="Arial" w:cs="Arial"/>
                <w:sz w:val="18"/>
                <w:szCs w:val="18"/>
              </w:rPr>
              <w:t>Insurance</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46D311C" w14:textId="14177C4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C01EFDE" w14:textId="43E06F3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15BD252" w14:textId="1DD9B42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AA04FE3" w14:textId="0CFE965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3255E81" w14:textId="2B7D9D0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BA746B2" w14:textId="6D27D0A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B4FC73F" w14:textId="22AD4B2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E9B98A6" w14:textId="79C8AD4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23BED33" w14:textId="212A95F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0078FA5" w14:textId="08E7015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D1EB023" w14:textId="2884C78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D583104" w14:textId="03C1451B"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4B5D3B7F" w14:textId="5AD6F6A7" w:rsidR="004A71C3" w:rsidRPr="00FA36DE" w:rsidRDefault="004A71C3" w:rsidP="00810777">
            <w:pPr>
              <w:jc w:val="center"/>
              <w:rPr>
                <w:rFonts w:ascii="Arial" w:hAnsi="Arial" w:cs="Arial"/>
                <w:color w:val="000000"/>
                <w:sz w:val="18"/>
                <w:szCs w:val="18"/>
              </w:rPr>
            </w:pPr>
          </w:p>
        </w:tc>
      </w:tr>
      <w:tr w:rsidR="004A71C3" w:rsidRPr="004A71C3" w14:paraId="1ACA9384"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4D7DE8A0" w14:textId="77777777" w:rsidR="004A71C3" w:rsidRPr="00FA36DE" w:rsidRDefault="004A71C3" w:rsidP="00810777">
            <w:pPr>
              <w:rPr>
                <w:rFonts w:ascii="Arial" w:hAnsi="Arial" w:cs="Arial"/>
                <w:sz w:val="18"/>
                <w:szCs w:val="18"/>
              </w:rPr>
            </w:pPr>
            <w:r w:rsidRPr="00FA36DE">
              <w:rPr>
                <w:rFonts w:ascii="Arial" w:hAnsi="Arial" w:cs="Arial"/>
                <w:sz w:val="18"/>
                <w:szCs w:val="18"/>
              </w:rPr>
              <w:t>Interest paid</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F58C598" w14:textId="6B29D28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BA12E75" w14:textId="4C0EB45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1804155" w14:textId="73D4F6D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057130C" w14:textId="16FC9B0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782A3E7" w14:textId="7020021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9D6A804" w14:textId="7EBE932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AF865CA" w14:textId="161A01A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665C30A" w14:textId="05E3FAD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8F80324" w14:textId="7B4AF69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D9D51DF" w14:textId="6F11071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75AB107" w14:textId="69A160F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D462B4A" w14:textId="10D8D649"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17F7963E" w14:textId="64078DD3" w:rsidR="004A71C3" w:rsidRPr="00FA36DE" w:rsidRDefault="004A71C3" w:rsidP="00810777">
            <w:pPr>
              <w:jc w:val="center"/>
              <w:rPr>
                <w:rFonts w:ascii="Arial" w:hAnsi="Arial" w:cs="Arial"/>
                <w:color w:val="000000"/>
                <w:sz w:val="18"/>
                <w:szCs w:val="18"/>
              </w:rPr>
            </w:pPr>
          </w:p>
        </w:tc>
      </w:tr>
      <w:tr w:rsidR="004A71C3" w:rsidRPr="004A71C3" w14:paraId="07419271"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6889E1AD"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Internet</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226D73A" w14:textId="59E3ABA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71B919A" w14:textId="3DCC18E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7ADB05E" w14:textId="468D824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D53BD72" w14:textId="517D14A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0979A34" w14:textId="3426D9C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30383EB" w14:textId="4D64EEB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8E8D610" w14:textId="256FCF0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7692237" w14:textId="636143B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752823B" w14:textId="508A440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35ADAA4" w14:textId="7AACC18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F828ACF" w14:textId="520DE8E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E14211B" w14:textId="798A8499"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6546F707" w14:textId="3E7DC20F" w:rsidR="004A71C3" w:rsidRPr="00FA36DE" w:rsidRDefault="004A71C3" w:rsidP="00810777">
            <w:pPr>
              <w:jc w:val="center"/>
              <w:rPr>
                <w:rFonts w:ascii="Arial" w:hAnsi="Arial" w:cs="Arial"/>
                <w:color w:val="000000"/>
                <w:sz w:val="18"/>
                <w:szCs w:val="18"/>
              </w:rPr>
            </w:pPr>
          </w:p>
        </w:tc>
      </w:tr>
      <w:tr w:rsidR="004A71C3" w:rsidRPr="004A71C3" w14:paraId="38D6D8E1"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799BAD6C"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 xml:space="preserve">Marketing </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0924206" w14:textId="1F3267C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5FB9E5F" w14:textId="7A9E1FA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30F77336" w14:textId="21093E0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00BAA26" w14:textId="6722119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A8B2AE0" w14:textId="2D09AC41"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7F8C09F" w14:textId="4F87EFD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D02674F" w14:textId="2A7116E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042097B" w14:textId="21CC01E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0728DFA" w14:textId="484BDF8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5BD5E94" w14:textId="366B2A8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CE2146E" w14:textId="1B4B64E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8369070" w14:textId="5E1308F4"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504FCF4F" w14:textId="0E3D3B27" w:rsidR="004A71C3" w:rsidRPr="00FA36DE" w:rsidRDefault="004A71C3" w:rsidP="00810777">
            <w:pPr>
              <w:jc w:val="center"/>
              <w:rPr>
                <w:rFonts w:ascii="Arial" w:hAnsi="Arial" w:cs="Arial"/>
                <w:color w:val="000000"/>
                <w:sz w:val="18"/>
                <w:szCs w:val="18"/>
              </w:rPr>
            </w:pPr>
          </w:p>
        </w:tc>
      </w:tr>
      <w:tr w:rsidR="004A71C3" w:rsidRPr="004A71C3" w14:paraId="616ED22E"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254B0216"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Merchant fees</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DB82841" w14:textId="45419A75"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3CED163D" w14:textId="7954CCC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E7AE6B8" w14:textId="364111C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BF20266" w14:textId="40D7EA3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E52F014" w14:textId="432D6DB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ED0EDD5" w14:textId="5D23D84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040D18E" w14:textId="32936F5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1B411DF" w14:textId="431909A2"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41E7752" w14:textId="5C54FA7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FD4606D" w14:textId="5086BED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184150F" w14:textId="6278D4C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328A3A9" w14:textId="790F7E9A"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091B619E" w14:textId="6BC4D440" w:rsidR="004A71C3" w:rsidRPr="00FA36DE" w:rsidRDefault="004A71C3" w:rsidP="00810777">
            <w:pPr>
              <w:jc w:val="center"/>
              <w:rPr>
                <w:rFonts w:ascii="Arial" w:hAnsi="Arial" w:cs="Arial"/>
                <w:color w:val="000000"/>
                <w:sz w:val="18"/>
                <w:szCs w:val="18"/>
              </w:rPr>
            </w:pPr>
          </w:p>
        </w:tc>
      </w:tr>
      <w:tr w:rsidR="004A71C3" w:rsidRPr="004A71C3" w14:paraId="15384C4C"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73820FD1"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Office supplies</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DC3E825" w14:textId="5BFE51D2"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ADCCD4" w14:textId="1E77262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9979E62" w14:textId="0C0B0979"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8A3E65F" w14:textId="28D8463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2C9C35E" w14:textId="0053C5C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158ECD4" w14:textId="46FD593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B824847" w14:textId="0B2C8BD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1B754E" w14:textId="63F6B93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86FFCF0" w14:textId="1EACBDB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B476797" w14:textId="342F8922"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D5DF4FA" w14:textId="5F21F13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88C14F3" w14:textId="2AE99C67"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310CB154" w14:textId="00CF4729" w:rsidR="004A71C3" w:rsidRPr="00FA36DE" w:rsidRDefault="004A71C3" w:rsidP="00810777">
            <w:pPr>
              <w:jc w:val="center"/>
              <w:rPr>
                <w:rFonts w:ascii="Arial" w:hAnsi="Arial" w:cs="Arial"/>
                <w:color w:val="000000"/>
                <w:sz w:val="18"/>
                <w:szCs w:val="18"/>
              </w:rPr>
            </w:pPr>
          </w:p>
        </w:tc>
      </w:tr>
      <w:tr w:rsidR="004A71C3" w:rsidRPr="004A71C3" w14:paraId="784CDDFA"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2BD3CA77" w14:textId="77777777" w:rsidR="004A71C3" w:rsidRPr="00FA36DE" w:rsidRDefault="004A71C3" w:rsidP="00810777">
            <w:pPr>
              <w:rPr>
                <w:rFonts w:ascii="Arial" w:hAnsi="Arial" w:cs="Arial"/>
                <w:sz w:val="18"/>
                <w:szCs w:val="18"/>
              </w:rPr>
            </w:pPr>
            <w:r w:rsidRPr="00FA36DE">
              <w:rPr>
                <w:rFonts w:ascii="Arial" w:hAnsi="Arial" w:cs="Arial"/>
                <w:sz w:val="18"/>
                <w:szCs w:val="18"/>
              </w:rPr>
              <w:t>Rates</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A4C4FAD" w14:textId="79A2FA3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C998FCA" w14:textId="65CCB75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A2E209D" w14:textId="63CDB60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6A5CD8D" w14:textId="7948400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1CB5BA3" w14:textId="202CFF3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18745A5" w14:textId="538E966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D87A515" w14:textId="12BF64E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7D4DDD0" w14:textId="4531636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C4E3D78" w14:textId="1B41C50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098F451" w14:textId="4DCBB73F"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6E1AB75" w14:textId="6296C9E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A7B6DDD" w14:textId="7B255765"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3C328044" w14:textId="4695C7F8" w:rsidR="004A71C3" w:rsidRPr="00FA36DE" w:rsidRDefault="004A71C3" w:rsidP="00810777">
            <w:pPr>
              <w:jc w:val="center"/>
              <w:rPr>
                <w:rFonts w:ascii="Arial" w:hAnsi="Arial" w:cs="Arial"/>
                <w:color w:val="000000"/>
                <w:sz w:val="18"/>
                <w:szCs w:val="18"/>
              </w:rPr>
            </w:pPr>
          </w:p>
        </w:tc>
      </w:tr>
      <w:tr w:rsidR="004A71C3" w:rsidRPr="004A71C3" w14:paraId="7482F691"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37ECAD84"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Recruitment</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80F42AE" w14:textId="15BFDD6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C7DEFE5" w14:textId="2BBD3C5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668E022" w14:textId="44F951A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06B5E2F" w14:textId="2A13643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208DEC9" w14:textId="056C62B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95770DB" w14:textId="35046A3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A913F01" w14:textId="5107D85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12AD1BE" w14:textId="685CF3F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2BD51B1" w14:textId="4194110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3F3F42D" w14:textId="3BA199BF"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0EB4C60" w14:textId="08DA595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DDDB32C" w14:textId="74EED124"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3D2F96F2" w14:textId="7C662037" w:rsidR="004A71C3" w:rsidRPr="00FA36DE" w:rsidRDefault="004A71C3" w:rsidP="00810777">
            <w:pPr>
              <w:jc w:val="center"/>
              <w:rPr>
                <w:rFonts w:ascii="Arial" w:hAnsi="Arial" w:cs="Arial"/>
                <w:color w:val="000000"/>
                <w:sz w:val="18"/>
                <w:szCs w:val="18"/>
              </w:rPr>
            </w:pPr>
          </w:p>
        </w:tc>
      </w:tr>
      <w:tr w:rsidR="004A71C3" w:rsidRPr="004A71C3" w14:paraId="7185C24F" w14:textId="77777777" w:rsidTr="00C83D50">
        <w:trPr>
          <w:trHeight w:val="52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5F3A1222"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Repairs and Maintenance</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8B5FB39" w14:textId="62A5668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8739BF1" w14:textId="7C7654F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632250B" w14:textId="3262341F"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CC4158C" w14:textId="37CC443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97B941F" w14:textId="0D4F571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4EE3144" w14:textId="4C87B59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E4ECE6" w14:textId="44820F09"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960FC50" w14:textId="3ACF79D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8BC4AD9" w14:textId="57F05A92"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A90531B" w14:textId="2D6A093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DD0F858" w14:textId="226590A0"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D41106" w14:textId="5EBA0BDA"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169DF0D8" w14:textId="7C9E4495" w:rsidR="004A71C3" w:rsidRPr="00FA36DE" w:rsidRDefault="004A71C3" w:rsidP="00810777">
            <w:pPr>
              <w:jc w:val="center"/>
              <w:rPr>
                <w:rFonts w:ascii="Arial" w:hAnsi="Arial" w:cs="Arial"/>
                <w:color w:val="000000"/>
                <w:sz w:val="18"/>
                <w:szCs w:val="18"/>
              </w:rPr>
            </w:pPr>
          </w:p>
        </w:tc>
      </w:tr>
      <w:tr w:rsidR="004A71C3" w:rsidRPr="004A71C3" w14:paraId="63F632CB"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337C4AE9"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Staff amenities</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0E63F3F" w14:textId="1A800D1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C151FDD" w14:textId="5262270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174422C" w14:textId="23FA3F7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41B4037" w14:textId="381BF7B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47B5A99" w14:textId="5E27CE2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B4F4BA5" w14:textId="702BDF7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C15A4EC" w14:textId="30A6202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564E379" w14:textId="2D0EECF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A778EF8" w14:textId="60B8CFF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7B49D29" w14:textId="0D35B6F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36FDD1F0" w14:textId="48A2161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26BA5D3" w14:textId="390324A8"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36C56DFD" w14:textId="7E5C6106" w:rsidR="004A71C3" w:rsidRPr="00FA36DE" w:rsidRDefault="004A71C3" w:rsidP="00810777">
            <w:pPr>
              <w:jc w:val="center"/>
              <w:rPr>
                <w:rFonts w:ascii="Arial" w:hAnsi="Arial" w:cs="Arial"/>
                <w:color w:val="000000"/>
                <w:sz w:val="18"/>
                <w:szCs w:val="18"/>
              </w:rPr>
            </w:pPr>
          </w:p>
        </w:tc>
      </w:tr>
      <w:tr w:rsidR="004A71C3" w:rsidRPr="004A71C3" w14:paraId="71C84FCA"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77078D54"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Telephone</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E865CAD" w14:textId="5907C73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39E33A8" w14:textId="250F5A4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730B9EE" w14:textId="4900216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359A9B7" w14:textId="716BA0A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1D0AB8B" w14:textId="47BE7A6E"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D51DA13" w14:textId="23A33895"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827D7ED" w14:textId="385157D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5B9394CF" w14:textId="08BF920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7C0B0C0" w14:textId="06871F11"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64990A3" w14:textId="5D50F9AC"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F3EA3B8" w14:textId="180A46F6"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11B8FE6" w14:textId="05A7F90E"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496C6463" w14:textId="3D83D5A5" w:rsidR="004A71C3" w:rsidRPr="00FA36DE" w:rsidRDefault="004A71C3" w:rsidP="00810777">
            <w:pPr>
              <w:jc w:val="center"/>
              <w:rPr>
                <w:rFonts w:ascii="Arial" w:hAnsi="Arial" w:cs="Arial"/>
                <w:color w:val="000000"/>
                <w:sz w:val="18"/>
                <w:szCs w:val="18"/>
              </w:rPr>
            </w:pPr>
          </w:p>
        </w:tc>
      </w:tr>
      <w:tr w:rsidR="004A71C3" w:rsidRPr="004A71C3" w14:paraId="7AEF4B23"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2CA9EE52" w14:textId="77777777" w:rsidR="004A71C3" w:rsidRPr="00FA36DE" w:rsidRDefault="004A71C3" w:rsidP="00810777">
            <w:pPr>
              <w:rPr>
                <w:rFonts w:ascii="Arial" w:hAnsi="Arial" w:cs="Arial"/>
                <w:sz w:val="18"/>
                <w:szCs w:val="18"/>
              </w:rPr>
            </w:pPr>
            <w:r w:rsidRPr="00FA36DE">
              <w:rPr>
                <w:rFonts w:ascii="Arial" w:hAnsi="Arial" w:cs="Arial"/>
                <w:sz w:val="18"/>
                <w:szCs w:val="18"/>
              </w:rPr>
              <w:t>Training</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305DF8D" w14:textId="63106F1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35DD18F" w14:textId="051A753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13D0A4F" w14:textId="789EF49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DC13B62" w14:textId="0FC0F5B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91011C5" w14:textId="204B9C8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8866D15" w14:textId="2F2E5A5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0813B984" w14:textId="4B19932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7C0AC3B" w14:textId="2C5EC78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359C44E0" w14:textId="3234BDB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70B1F83" w14:textId="09A24B7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0C4D223" w14:textId="1B1B83F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9BE519E" w14:textId="2CF055E2"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454E107C" w14:textId="1A7245E6" w:rsidR="004A71C3" w:rsidRPr="00FA36DE" w:rsidRDefault="004A71C3" w:rsidP="00810777">
            <w:pPr>
              <w:jc w:val="center"/>
              <w:rPr>
                <w:rFonts w:ascii="Arial" w:hAnsi="Arial" w:cs="Arial"/>
                <w:color w:val="000000"/>
                <w:sz w:val="18"/>
                <w:szCs w:val="18"/>
              </w:rPr>
            </w:pPr>
          </w:p>
        </w:tc>
      </w:tr>
      <w:tr w:rsidR="004A71C3" w:rsidRPr="004A71C3" w14:paraId="339329DD"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49228004"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Vehicle expenses</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428B6D" w14:textId="6219BBD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7EBB0AF" w14:textId="2191669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7E60C7B" w14:textId="68DDD71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799B89" w14:textId="186EAC8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75089DF" w14:textId="5B8F02E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7C60534" w14:textId="20A4564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2C289E4" w14:textId="688064B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C3095D0" w14:textId="4D704E8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EF05049" w14:textId="0E361FD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444FDE1" w14:textId="06B2A37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5CC4FDE" w14:textId="1A854B9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A20DB26" w14:textId="3A3B930E"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59844966" w14:textId="08839018" w:rsidR="004A71C3" w:rsidRPr="00FA36DE" w:rsidRDefault="004A71C3" w:rsidP="00810777">
            <w:pPr>
              <w:jc w:val="center"/>
              <w:rPr>
                <w:rFonts w:ascii="Arial" w:hAnsi="Arial" w:cs="Arial"/>
                <w:color w:val="000000"/>
                <w:sz w:val="18"/>
                <w:szCs w:val="18"/>
              </w:rPr>
            </w:pPr>
          </w:p>
        </w:tc>
      </w:tr>
      <w:tr w:rsidR="004A71C3" w:rsidRPr="004A71C3" w14:paraId="3954D25F"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auto" w:fill="auto"/>
            <w:vAlign w:val="center"/>
            <w:hideMark/>
          </w:tcPr>
          <w:p w14:paraId="2FB9DE40" w14:textId="77777777" w:rsidR="004A71C3" w:rsidRPr="00FA36DE" w:rsidRDefault="004A71C3" w:rsidP="00810777">
            <w:pPr>
              <w:rPr>
                <w:rFonts w:ascii="Arial" w:hAnsi="Arial" w:cs="Arial"/>
                <w:sz w:val="18"/>
                <w:szCs w:val="18"/>
              </w:rPr>
            </w:pPr>
            <w:r w:rsidRPr="00FA36DE">
              <w:rPr>
                <w:rFonts w:ascii="Arial" w:hAnsi="Arial" w:cs="Arial"/>
                <w:sz w:val="18"/>
                <w:szCs w:val="18"/>
              </w:rPr>
              <w:t>Waste</w:t>
            </w: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080A280" w14:textId="091715D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1E70688" w14:textId="6D9F088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66F256F6" w14:textId="074E9B0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9FF071C" w14:textId="466E0F5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7C0C504" w14:textId="64D47A8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953106E" w14:textId="7D9C00B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12AA2DF8" w14:textId="687C24C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5B24D0D" w14:textId="3C38C22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442A9EA" w14:textId="3332BAE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4C7D46B5" w14:textId="4B8B1F0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7D0E5947" w14:textId="02C7F19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auto" w:fill="auto"/>
            <w:vAlign w:val="center"/>
          </w:tcPr>
          <w:p w14:paraId="2A83FC98" w14:textId="6276CDF4"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auto" w:fill="auto"/>
            <w:vAlign w:val="center"/>
          </w:tcPr>
          <w:p w14:paraId="247E1A2E" w14:textId="10492E02" w:rsidR="004A71C3" w:rsidRPr="00FA36DE" w:rsidRDefault="004A71C3" w:rsidP="00810777">
            <w:pPr>
              <w:jc w:val="center"/>
              <w:rPr>
                <w:rFonts w:ascii="Arial" w:hAnsi="Arial" w:cs="Arial"/>
                <w:color w:val="000000"/>
                <w:sz w:val="18"/>
                <w:szCs w:val="18"/>
              </w:rPr>
            </w:pPr>
          </w:p>
        </w:tc>
      </w:tr>
      <w:tr w:rsidR="004A71C3" w:rsidRPr="004A71C3" w14:paraId="1E3EC0B8"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0617533E"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Water</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5F73601" w14:textId="60DBC48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7DFA53F" w14:textId="3181EFD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9D33668" w14:textId="7B74237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6DB096C" w14:textId="162DF09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C0565AD" w14:textId="0B033C5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61A77FE" w14:textId="0AE8409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079EC18" w14:textId="7A8CE98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631DA0" w14:textId="3E37B7A4"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57452DA" w14:textId="19FDF1F3"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A9B32DD" w14:textId="284FD728"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EFB0E92" w14:textId="49BB0F89"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206AB90E" w14:textId="79C9B1E8"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394A0289" w14:textId="55AD70B5" w:rsidR="004A71C3" w:rsidRPr="00FA36DE" w:rsidRDefault="004A71C3" w:rsidP="00810777">
            <w:pPr>
              <w:jc w:val="center"/>
              <w:rPr>
                <w:rFonts w:ascii="Arial" w:hAnsi="Arial" w:cs="Arial"/>
                <w:color w:val="000000"/>
                <w:sz w:val="18"/>
                <w:szCs w:val="18"/>
              </w:rPr>
            </w:pPr>
          </w:p>
        </w:tc>
      </w:tr>
      <w:tr w:rsidR="004A71C3" w:rsidRPr="004A71C3" w14:paraId="3667FBFC"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68740CFC" w14:textId="77777777" w:rsidR="004A71C3" w:rsidRPr="00FA36DE" w:rsidRDefault="004A71C3" w:rsidP="00810777">
            <w:pPr>
              <w:rPr>
                <w:rFonts w:ascii="Arial" w:hAnsi="Arial" w:cs="Arial"/>
                <w:color w:val="000000"/>
                <w:sz w:val="18"/>
                <w:szCs w:val="18"/>
              </w:rPr>
            </w:pPr>
            <w:r w:rsidRPr="00FA36DE">
              <w:rPr>
                <w:rFonts w:ascii="Arial" w:hAnsi="Arial" w:cs="Arial"/>
                <w:color w:val="000000"/>
                <w:sz w:val="18"/>
                <w:szCs w:val="18"/>
              </w:rPr>
              <w:t>Website</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1B1401" w14:textId="54E289B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CDB1E4B" w14:textId="10D84BD9"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D25D201" w14:textId="2629135B"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EF63107" w14:textId="39F2796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5C3AA04" w14:textId="58DD397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E5E3870" w14:textId="69D9855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FA80A7D" w14:textId="024345C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CA7232B" w14:textId="6ED1D0C7"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2FD0694" w14:textId="3E9B81DD"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FF2536C" w14:textId="4F34FB5A"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3E775996" w14:textId="3A4DA162" w:rsidR="004A71C3" w:rsidRPr="00FA36DE" w:rsidRDefault="004A71C3" w:rsidP="00810777">
            <w:pPr>
              <w:jc w:val="center"/>
              <w:rPr>
                <w:rFonts w:ascii="Arial" w:hAnsi="Arial" w:cs="Arial"/>
                <w:color w:val="000000"/>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3B49302" w14:textId="6C09429E" w:rsidR="004A71C3" w:rsidRPr="00FA36DE" w:rsidRDefault="004A71C3" w:rsidP="00810777">
            <w:pPr>
              <w:jc w:val="center"/>
              <w:rPr>
                <w:rFonts w:ascii="Arial" w:hAnsi="Arial" w:cs="Arial"/>
                <w:color w:val="000000"/>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41785A17" w14:textId="6A0F67AD" w:rsidR="004A71C3" w:rsidRPr="00FA36DE" w:rsidRDefault="004A71C3" w:rsidP="00810777">
            <w:pPr>
              <w:jc w:val="center"/>
              <w:rPr>
                <w:rFonts w:ascii="Arial" w:hAnsi="Arial" w:cs="Arial"/>
                <w:color w:val="000000"/>
                <w:sz w:val="18"/>
                <w:szCs w:val="18"/>
              </w:rPr>
            </w:pPr>
          </w:p>
        </w:tc>
      </w:tr>
      <w:tr w:rsidR="004A71C3" w:rsidRPr="004A71C3" w14:paraId="17DFEB88"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4E3AB741" w14:textId="77777777" w:rsidR="004A71C3" w:rsidRPr="00FA36DE" w:rsidRDefault="004A71C3" w:rsidP="00810777">
            <w:pPr>
              <w:rPr>
                <w:rFonts w:ascii="Arial" w:hAnsi="Arial" w:cs="Arial"/>
                <w:sz w:val="18"/>
                <w:szCs w:val="18"/>
              </w:rPr>
            </w:pPr>
            <w:r w:rsidRPr="00FA36DE">
              <w:rPr>
                <w:rFonts w:ascii="Arial" w:hAnsi="Arial" w:cs="Arial"/>
                <w:sz w:val="18"/>
                <w:szCs w:val="18"/>
              </w:rPr>
              <w:t>Wages</w:t>
            </w: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1434C25C" w14:textId="2A727DA2"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47110236" w14:textId="12A04B39"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728EB3B2" w14:textId="1E147A30"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6790AAF3" w14:textId="23520EF4"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33FB0CB6" w14:textId="2DAB6518"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41237331" w14:textId="59E1273E"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0806E6D0" w14:textId="22E5830C"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0BD15C08" w14:textId="2CDC84F5"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79C467A9" w14:textId="7B98B81F"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7EC9A68B" w14:textId="632773F7"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19070EEC" w14:textId="21415A07" w:rsidR="004A71C3" w:rsidRPr="00FA36DE" w:rsidRDefault="004A71C3" w:rsidP="00810777">
            <w:pPr>
              <w:jc w:val="center"/>
              <w:rPr>
                <w:rFonts w:ascii="Arial" w:hAnsi="Arial" w:cs="Arial"/>
                <w:b/>
                <w:bCs/>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C0C0C0"/>
            <w:vAlign w:val="center"/>
          </w:tcPr>
          <w:p w14:paraId="3ED420EB" w14:textId="34544E01" w:rsidR="004A71C3" w:rsidRPr="00FA36DE" w:rsidRDefault="004A71C3" w:rsidP="00810777">
            <w:pPr>
              <w:jc w:val="center"/>
              <w:rPr>
                <w:rFonts w:ascii="Arial" w:hAnsi="Arial" w:cs="Arial"/>
                <w:b/>
                <w:bCs/>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C0C0C0"/>
            <w:vAlign w:val="center"/>
          </w:tcPr>
          <w:p w14:paraId="6AFF9F26" w14:textId="11CB038F" w:rsidR="004A71C3" w:rsidRPr="00FA36DE" w:rsidRDefault="004A71C3" w:rsidP="00810777">
            <w:pPr>
              <w:jc w:val="center"/>
              <w:rPr>
                <w:rFonts w:ascii="Arial" w:hAnsi="Arial" w:cs="Arial"/>
                <w:color w:val="000000"/>
                <w:sz w:val="18"/>
                <w:szCs w:val="18"/>
              </w:rPr>
            </w:pPr>
          </w:p>
        </w:tc>
      </w:tr>
      <w:tr w:rsidR="004A71C3" w:rsidRPr="004A71C3" w14:paraId="084E867D" w14:textId="77777777" w:rsidTr="00C83D50">
        <w:trPr>
          <w:trHeight w:val="69"/>
        </w:trPr>
        <w:tc>
          <w:tcPr>
            <w:tcW w:w="648"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045B7BE7" w14:textId="77777777" w:rsidR="004A71C3" w:rsidRPr="00FA36DE" w:rsidRDefault="004A71C3" w:rsidP="00810777">
            <w:pPr>
              <w:jc w:val="right"/>
              <w:rPr>
                <w:rFonts w:ascii="Arial" w:hAnsi="Arial" w:cs="Arial"/>
                <w:sz w:val="18"/>
                <w:szCs w:val="18"/>
              </w:rPr>
            </w:pPr>
            <w:r w:rsidRPr="00FA36DE">
              <w:rPr>
                <w:rFonts w:ascii="Arial" w:hAnsi="Arial" w:cs="Arial"/>
                <w:sz w:val="18"/>
                <w:szCs w:val="18"/>
              </w:rPr>
              <w:t>Chef</w:t>
            </w: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4FF49D8" w14:textId="11351A6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0C0B3B7" w14:textId="5741C52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BBB61ED" w14:textId="71FECE6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4EA8910C" w14:textId="4DD4A65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33D14BEE" w14:textId="630B915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F5AC9BE" w14:textId="023269A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58FA6785" w14:textId="0AD400E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19624FEE" w14:textId="369EF2C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6BA1258A" w14:textId="749FEEF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02A154C" w14:textId="254F774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097FC953" w14:textId="11BD46B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065B17EC" w14:textId="16DC051F"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D9D9D9"/>
            <w:vAlign w:val="center"/>
          </w:tcPr>
          <w:p w14:paraId="6FB176FF" w14:textId="054A84F9" w:rsidR="004A71C3" w:rsidRPr="00FA36DE" w:rsidRDefault="004A71C3" w:rsidP="00810777">
            <w:pPr>
              <w:jc w:val="center"/>
              <w:rPr>
                <w:rFonts w:ascii="Arial" w:hAnsi="Arial" w:cs="Arial"/>
                <w:color w:val="000000"/>
                <w:sz w:val="18"/>
                <w:szCs w:val="18"/>
              </w:rPr>
            </w:pPr>
          </w:p>
        </w:tc>
      </w:tr>
      <w:tr w:rsidR="004A71C3" w:rsidRPr="004A71C3" w14:paraId="3512EF74"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478A2CC5" w14:textId="77777777" w:rsidR="004A71C3" w:rsidRPr="00FA36DE" w:rsidRDefault="004A71C3" w:rsidP="00810777">
            <w:pPr>
              <w:jc w:val="right"/>
              <w:rPr>
                <w:rFonts w:ascii="Arial" w:hAnsi="Arial" w:cs="Arial"/>
                <w:sz w:val="18"/>
                <w:szCs w:val="18"/>
              </w:rPr>
            </w:pPr>
            <w:r w:rsidRPr="00FA36DE">
              <w:rPr>
                <w:rFonts w:ascii="Arial" w:hAnsi="Arial" w:cs="Arial"/>
                <w:sz w:val="18"/>
                <w:szCs w:val="18"/>
              </w:rPr>
              <w:lastRenderedPageBreak/>
              <w:t>Floor staff</w:t>
            </w: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32E66B4F" w14:textId="7BE1E71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4CAF8C77" w14:textId="7AED47A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05AC981C" w14:textId="68D97F1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49542CB5" w14:textId="0F1D0F1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3D4400FC" w14:textId="5E2A12B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4E6863B" w14:textId="2617126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4AB87899" w14:textId="1ACC2E4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1F76677" w14:textId="72935FB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B22B7C0" w14:textId="2DBACE9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6DF01664" w14:textId="237DD75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E97EBC5" w14:textId="1FA54CBE"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153CBEB5" w14:textId="3A8872B5"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D9D9D9"/>
            <w:vAlign w:val="center"/>
          </w:tcPr>
          <w:p w14:paraId="566CECEF" w14:textId="3D427B7E" w:rsidR="004A71C3" w:rsidRPr="00FA36DE" w:rsidRDefault="004A71C3" w:rsidP="00810777">
            <w:pPr>
              <w:jc w:val="center"/>
              <w:rPr>
                <w:rFonts w:ascii="Arial" w:hAnsi="Arial" w:cs="Arial"/>
                <w:color w:val="000000"/>
                <w:sz w:val="18"/>
                <w:szCs w:val="18"/>
              </w:rPr>
            </w:pPr>
          </w:p>
        </w:tc>
      </w:tr>
      <w:tr w:rsidR="004A71C3" w:rsidRPr="004A71C3" w14:paraId="2B20C403"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D9D9D9"/>
            <w:vAlign w:val="center"/>
            <w:hideMark/>
          </w:tcPr>
          <w:p w14:paraId="327906E3" w14:textId="77777777" w:rsidR="004A71C3" w:rsidRPr="00FA36DE" w:rsidRDefault="004A71C3" w:rsidP="00810777">
            <w:pPr>
              <w:jc w:val="right"/>
              <w:rPr>
                <w:rFonts w:ascii="Arial" w:hAnsi="Arial" w:cs="Arial"/>
                <w:sz w:val="18"/>
                <w:szCs w:val="18"/>
              </w:rPr>
            </w:pPr>
            <w:r w:rsidRPr="00FA36DE">
              <w:rPr>
                <w:rFonts w:ascii="Arial" w:hAnsi="Arial" w:cs="Arial"/>
                <w:sz w:val="18"/>
                <w:szCs w:val="18"/>
              </w:rPr>
              <w:t>Owners</w:t>
            </w: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55775E13" w14:textId="6B49C08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5F60E94D" w14:textId="592B402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3E3061E" w14:textId="72F26C2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576E69E4" w14:textId="7FEE45A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41E1241F" w14:textId="258F2795"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533A05C" w14:textId="026631BF"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589BE73A" w14:textId="4F2610F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0027502" w14:textId="7360443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94FBEDF" w14:textId="6A1CF14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735A2F46" w14:textId="70C5AA2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65D48E75" w14:textId="63FCB557"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D9D9D9"/>
            <w:vAlign w:val="center"/>
          </w:tcPr>
          <w:p w14:paraId="266A0C6D" w14:textId="6C85CC54"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D9D9D9"/>
            <w:vAlign w:val="center"/>
          </w:tcPr>
          <w:p w14:paraId="4D6B76FB" w14:textId="246C5F03" w:rsidR="004A71C3" w:rsidRPr="00FA36DE" w:rsidRDefault="004A71C3" w:rsidP="00810777">
            <w:pPr>
              <w:jc w:val="center"/>
              <w:rPr>
                <w:rFonts w:ascii="Arial" w:hAnsi="Arial" w:cs="Arial"/>
                <w:color w:val="000000"/>
                <w:sz w:val="18"/>
                <w:szCs w:val="18"/>
              </w:rPr>
            </w:pPr>
          </w:p>
        </w:tc>
      </w:tr>
      <w:tr w:rsidR="004A71C3" w:rsidRPr="004A71C3" w14:paraId="48879620" w14:textId="77777777" w:rsidTr="00C83D50">
        <w:trPr>
          <w:trHeight w:val="260"/>
        </w:trPr>
        <w:tc>
          <w:tcPr>
            <w:tcW w:w="648" w:type="pct"/>
            <w:tcBorders>
              <w:top w:val="single" w:sz="6" w:space="0" w:color="auto"/>
              <w:left w:val="single" w:sz="4" w:space="0" w:color="auto"/>
              <w:bottom w:val="single" w:sz="6" w:space="0" w:color="auto"/>
              <w:right w:val="single" w:sz="6" w:space="0" w:color="auto"/>
            </w:tcBorders>
            <w:shd w:val="clear" w:color="000000" w:fill="FFFFFF"/>
            <w:vAlign w:val="center"/>
            <w:hideMark/>
          </w:tcPr>
          <w:p w14:paraId="230C7CA9" w14:textId="77777777" w:rsidR="004A71C3" w:rsidRPr="00FA36DE" w:rsidRDefault="004A71C3" w:rsidP="00810777">
            <w:pPr>
              <w:rPr>
                <w:rFonts w:ascii="Arial" w:hAnsi="Arial" w:cs="Arial"/>
                <w:sz w:val="18"/>
                <w:szCs w:val="18"/>
              </w:rPr>
            </w:pPr>
            <w:r w:rsidRPr="00FA36DE">
              <w:rPr>
                <w:rFonts w:ascii="Arial" w:hAnsi="Arial" w:cs="Arial"/>
                <w:sz w:val="18"/>
                <w:szCs w:val="18"/>
              </w:rPr>
              <w:t>Superannuation</w:t>
            </w: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7CD9F66C" w14:textId="254FA59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50CF863E" w14:textId="08B866E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5DDFDA" w14:textId="715C9B2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6061742D" w14:textId="3860B716"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5B2D537" w14:textId="61092F1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8AA63EB" w14:textId="155E6303"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BC7E60C" w14:textId="106F355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ED10C44" w14:textId="564782BB"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4D03F22" w14:textId="347A637D"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4412B832" w14:textId="399C191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1D311C86" w14:textId="7CE6B434"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6" w:space="0" w:color="auto"/>
              <w:right w:val="single" w:sz="6" w:space="0" w:color="auto"/>
            </w:tcBorders>
            <w:shd w:val="clear" w:color="000000" w:fill="FFFFFF"/>
            <w:vAlign w:val="center"/>
          </w:tcPr>
          <w:p w14:paraId="002009AA" w14:textId="34500543"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6" w:space="0" w:color="auto"/>
              <w:right w:val="single" w:sz="6" w:space="0" w:color="auto"/>
            </w:tcBorders>
            <w:shd w:val="clear" w:color="000000" w:fill="FFFFFF"/>
            <w:vAlign w:val="center"/>
          </w:tcPr>
          <w:p w14:paraId="681F6F16" w14:textId="076B23FB" w:rsidR="004A71C3" w:rsidRPr="00FA36DE" w:rsidRDefault="004A71C3" w:rsidP="00810777">
            <w:pPr>
              <w:jc w:val="center"/>
              <w:rPr>
                <w:rFonts w:ascii="Arial" w:hAnsi="Arial" w:cs="Arial"/>
                <w:color w:val="000000"/>
                <w:sz w:val="18"/>
                <w:szCs w:val="18"/>
              </w:rPr>
            </w:pPr>
          </w:p>
        </w:tc>
      </w:tr>
      <w:tr w:rsidR="004A71C3" w:rsidRPr="004A71C3" w14:paraId="21A9B7DD" w14:textId="77777777" w:rsidTr="00C83D50">
        <w:trPr>
          <w:trHeight w:val="260"/>
        </w:trPr>
        <w:tc>
          <w:tcPr>
            <w:tcW w:w="648" w:type="pct"/>
            <w:tcBorders>
              <w:top w:val="single" w:sz="6" w:space="0" w:color="auto"/>
              <w:left w:val="single" w:sz="4" w:space="0" w:color="auto"/>
              <w:bottom w:val="single" w:sz="4" w:space="0" w:color="auto"/>
              <w:right w:val="single" w:sz="6" w:space="0" w:color="auto"/>
            </w:tcBorders>
            <w:shd w:val="clear" w:color="000000" w:fill="FFFFFF"/>
            <w:vAlign w:val="center"/>
            <w:hideMark/>
          </w:tcPr>
          <w:p w14:paraId="149727D0" w14:textId="77777777" w:rsidR="004A71C3" w:rsidRPr="00FA36DE" w:rsidRDefault="004A71C3" w:rsidP="00810777">
            <w:pPr>
              <w:rPr>
                <w:rFonts w:ascii="Arial" w:hAnsi="Arial" w:cs="Arial"/>
                <w:sz w:val="18"/>
                <w:szCs w:val="18"/>
              </w:rPr>
            </w:pPr>
            <w:r w:rsidRPr="00FA36DE">
              <w:rPr>
                <w:rFonts w:ascii="Arial" w:hAnsi="Arial" w:cs="Arial"/>
                <w:sz w:val="18"/>
                <w:szCs w:val="18"/>
              </w:rPr>
              <w:t>Workcover</w:t>
            </w: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1EECB7D4" w14:textId="5ED1D6B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7A54FCB4" w14:textId="0F08C748"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296F8A8A" w14:textId="472C7171"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3722A16E" w14:textId="5C5F181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4697D5DF" w14:textId="376C9A10"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49F4AED8" w14:textId="5FAAD2F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4AE45E59" w14:textId="753DD1E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360459EB" w14:textId="53EE3A42"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5FFA6130" w14:textId="7A16B36C"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236F5FF5" w14:textId="4E504FEA"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02C0F49A" w14:textId="443C09C9" w:rsidR="004A71C3" w:rsidRPr="00FA36DE" w:rsidRDefault="004A71C3" w:rsidP="00810777">
            <w:pPr>
              <w:jc w:val="center"/>
              <w:rPr>
                <w:rFonts w:ascii="Arial" w:hAnsi="Arial" w:cs="Arial"/>
                <w:sz w:val="18"/>
                <w:szCs w:val="18"/>
              </w:rPr>
            </w:pPr>
          </w:p>
        </w:tc>
        <w:tc>
          <w:tcPr>
            <w:tcW w:w="332" w:type="pct"/>
            <w:tcBorders>
              <w:top w:val="single" w:sz="6" w:space="0" w:color="auto"/>
              <w:left w:val="single" w:sz="6" w:space="0" w:color="auto"/>
              <w:bottom w:val="single" w:sz="4" w:space="0" w:color="auto"/>
              <w:right w:val="single" w:sz="6" w:space="0" w:color="auto"/>
            </w:tcBorders>
            <w:shd w:val="clear" w:color="000000" w:fill="FFFFFF"/>
            <w:vAlign w:val="center"/>
          </w:tcPr>
          <w:p w14:paraId="3F746D12" w14:textId="53963354" w:rsidR="004A71C3" w:rsidRPr="00FA36DE" w:rsidRDefault="004A71C3" w:rsidP="00810777">
            <w:pPr>
              <w:jc w:val="center"/>
              <w:rPr>
                <w:rFonts w:ascii="Arial" w:hAnsi="Arial" w:cs="Arial"/>
                <w:sz w:val="18"/>
                <w:szCs w:val="18"/>
              </w:rPr>
            </w:pPr>
          </w:p>
        </w:tc>
        <w:tc>
          <w:tcPr>
            <w:tcW w:w="368" w:type="pct"/>
            <w:tcBorders>
              <w:top w:val="single" w:sz="6" w:space="0" w:color="auto"/>
              <w:left w:val="single" w:sz="6" w:space="0" w:color="auto"/>
              <w:bottom w:val="single" w:sz="4" w:space="0" w:color="auto"/>
              <w:right w:val="single" w:sz="6" w:space="0" w:color="auto"/>
            </w:tcBorders>
            <w:shd w:val="clear" w:color="000000" w:fill="FFFFFF"/>
            <w:vAlign w:val="center"/>
          </w:tcPr>
          <w:p w14:paraId="70891D10" w14:textId="7B8FB817" w:rsidR="004A71C3" w:rsidRPr="00FA36DE" w:rsidRDefault="004A71C3" w:rsidP="00810777">
            <w:pPr>
              <w:jc w:val="center"/>
              <w:rPr>
                <w:rFonts w:ascii="Arial" w:hAnsi="Arial" w:cs="Arial"/>
                <w:color w:val="000000"/>
                <w:sz w:val="18"/>
                <w:szCs w:val="18"/>
              </w:rPr>
            </w:pPr>
          </w:p>
        </w:tc>
      </w:tr>
      <w:tr w:rsidR="004A71C3" w:rsidRPr="004A71C3" w14:paraId="6F9E4F57" w14:textId="77777777" w:rsidTr="00C83D50">
        <w:trPr>
          <w:trHeight w:val="260"/>
        </w:trPr>
        <w:tc>
          <w:tcPr>
            <w:tcW w:w="648" w:type="pct"/>
            <w:tcBorders>
              <w:top w:val="single" w:sz="4" w:space="0" w:color="auto"/>
              <w:left w:val="single" w:sz="4" w:space="0" w:color="auto"/>
              <w:bottom w:val="single" w:sz="4" w:space="0" w:color="auto"/>
              <w:right w:val="single" w:sz="4" w:space="0" w:color="FFFFFF" w:themeColor="background1"/>
            </w:tcBorders>
            <w:shd w:val="clear" w:color="000000" w:fill="333333"/>
            <w:vAlign w:val="center"/>
            <w:hideMark/>
          </w:tcPr>
          <w:p w14:paraId="06FF6784"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Total Costs</w:t>
            </w: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325EEE6E" w14:textId="3F93D39D"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EEDCC19" w14:textId="5F93AE55"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03BBC8A2" w14:textId="33264E39"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560C918B" w14:textId="2F1E296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3B385F28" w14:textId="08D00360"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CA75D51" w14:textId="5055DB6F"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3BB3D9D2" w14:textId="63A8732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DB82E9E" w14:textId="1AE52426"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1DE161BB" w14:textId="601EDBDA"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6A6EFFFF" w14:textId="64B07254"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3F5FDB43" w14:textId="76959CE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5B6B7C52" w14:textId="003E7185"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333333"/>
            <w:vAlign w:val="center"/>
          </w:tcPr>
          <w:p w14:paraId="458D2D9B" w14:textId="33272836" w:rsidR="004A71C3" w:rsidRPr="00FA36DE" w:rsidRDefault="004A71C3" w:rsidP="00810777">
            <w:pPr>
              <w:jc w:val="center"/>
              <w:rPr>
                <w:rFonts w:ascii="Arial" w:hAnsi="Arial" w:cs="Arial"/>
                <w:b/>
                <w:bCs/>
                <w:color w:val="FFFFFF"/>
                <w:sz w:val="18"/>
                <w:szCs w:val="18"/>
              </w:rPr>
            </w:pPr>
          </w:p>
        </w:tc>
      </w:tr>
      <w:tr w:rsidR="004A71C3" w:rsidRPr="004A71C3" w14:paraId="6B97BF49" w14:textId="77777777" w:rsidTr="00C83D50">
        <w:trPr>
          <w:trHeight w:val="290"/>
        </w:trPr>
        <w:tc>
          <w:tcPr>
            <w:tcW w:w="648" w:type="pct"/>
            <w:tcBorders>
              <w:top w:val="single" w:sz="4" w:space="0" w:color="auto"/>
              <w:left w:val="single" w:sz="4" w:space="0" w:color="auto"/>
              <w:bottom w:val="single" w:sz="4" w:space="0" w:color="auto"/>
              <w:right w:val="single" w:sz="4" w:space="0" w:color="FFFFFF" w:themeColor="background1"/>
            </w:tcBorders>
            <w:shd w:val="clear" w:color="auto" w:fill="auto"/>
            <w:vAlign w:val="center"/>
            <w:hideMark/>
          </w:tcPr>
          <w:p w14:paraId="2756B3F8" w14:textId="77777777" w:rsidR="004A71C3" w:rsidRPr="00FA36DE" w:rsidRDefault="004A71C3" w:rsidP="00810777">
            <w:pPr>
              <w:rPr>
                <w:rFonts w:ascii="Arial" w:hAnsi="Arial" w:cs="Arial"/>
                <w:sz w:val="18"/>
                <w:szCs w:val="18"/>
              </w:rPr>
            </w:pPr>
            <w:r w:rsidRPr="00FA36DE">
              <w:rPr>
                <w:rFonts w:ascii="Arial" w:hAnsi="Arial" w:cs="Arial"/>
                <w:sz w:val="18"/>
                <w:szCs w:val="18"/>
              </w:rPr>
              <w:t> </w:t>
            </w: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15145925" w14:textId="290C48AC"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48ACAD9C" w14:textId="5F430464"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238D07B6" w14:textId="61143506"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746D9E97" w14:textId="674BC6BD"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2C6A0004" w14:textId="2BBC0655"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798F6859" w14:textId="5414598B"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0DA328CE" w14:textId="7ADEE56C"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47610DB9" w14:textId="2EA4946D"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71585675" w14:textId="2557A6BE"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64F9C80E" w14:textId="1429DEDE"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5D7C9D2C" w14:textId="1714CDDA" w:rsidR="004A71C3" w:rsidRPr="00FA36DE" w:rsidRDefault="004A71C3" w:rsidP="00810777">
            <w:pPr>
              <w:jc w:val="center"/>
              <w:rPr>
                <w:rFonts w:ascii="Arial" w:hAnsi="Arial" w:cs="Arial"/>
                <w:b/>
                <w:bCs/>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10A683E5" w14:textId="559A2F48" w:rsidR="004A71C3" w:rsidRPr="00FA36DE" w:rsidRDefault="004A71C3" w:rsidP="00810777">
            <w:pPr>
              <w:jc w:val="center"/>
              <w:rPr>
                <w:rFonts w:ascii="Arial" w:hAnsi="Arial" w:cs="Arial"/>
                <w:b/>
                <w:bCs/>
                <w:sz w:val="18"/>
                <w:szCs w:val="18"/>
              </w:rPr>
            </w:pPr>
          </w:p>
        </w:tc>
        <w:tc>
          <w:tcPr>
            <w:tcW w:w="368" w:type="pct"/>
            <w:tcBorders>
              <w:top w:val="single" w:sz="4" w:space="0" w:color="auto"/>
              <w:left w:val="single" w:sz="4" w:space="0" w:color="FFFFFF" w:themeColor="background1"/>
              <w:bottom w:val="single" w:sz="4" w:space="0" w:color="auto"/>
              <w:right w:val="single" w:sz="4" w:space="0" w:color="FFFFFF" w:themeColor="background1"/>
            </w:tcBorders>
            <w:shd w:val="clear" w:color="auto" w:fill="auto"/>
            <w:vAlign w:val="center"/>
          </w:tcPr>
          <w:p w14:paraId="5F1E92AD" w14:textId="2529F49F" w:rsidR="004A71C3" w:rsidRPr="00FA36DE" w:rsidRDefault="004A71C3" w:rsidP="00810777">
            <w:pPr>
              <w:jc w:val="center"/>
              <w:rPr>
                <w:rFonts w:ascii="Arial" w:hAnsi="Arial" w:cs="Arial"/>
                <w:color w:val="000000"/>
                <w:sz w:val="18"/>
                <w:szCs w:val="18"/>
              </w:rPr>
            </w:pPr>
          </w:p>
        </w:tc>
      </w:tr>
      <w:tr w:rsidR="004A71C3" w:rsidRPr="004A71C3" w14:paraId="27DFEED8" w14:textId="77777777" w:rsidTr="00C83D50">
        <w:trPr>
          <w:trHeight w:val="260"/>
        </w:trPr>
        <w:tc>
          <w:tcPr>
            <w:tcW w:w="648" w:type="pct"/>
            <w:tcBorders>
              <w:top w:val="single" w:sz="4" w:space="0" w:color="auto"/>
              <w:left w:val="single" w:sz="4" w:space="0" w:color="auto"/>
              <w:bottom w:val="single" w:sz="4" w:space="0" w:color="auto"/>
              <w:right w:val="single" w:sz="4" w:space="0" w:color="FFFFFF" w:themeColor="background1"/>
            </w:tcBorders>
            <w:shd w:val="clear" w:color="000000" w:fill="000000"/>
            <w:vAlign w:val="center"/>
            <w:hideMark/>
          </w:tcPr>
          <w:p w14:paraId="379241AA" w14:textId="77777777" w:rsidR="004A71C3" w:rsidRPr="00FA36DE" w:rsidRDefault="004A71C3" w:rsidP="00810777">
            <w:pPr>
              <w:rPr>
                <w:rFonts w:ascii="Arial" w:hAnsi="Arial" w:cs="Arial"/>
                <w:b/>
                <w:bCs/>
                <w:color w:val="FFFFFF"/>
                <w:sz w:val="18"/>
                <w:szCs w:val="18"/>
              </w:rPr>
            </w:pPr>
            <w:r w:rsidRPr="00FA36DE">
              <w:rPr>
                <w:rFonts w:ascii="Arial" w:hAnsi="Arial" w:cs="Arial"/>
                <w:b/>
                <w:bCs/>
                <w:color w:val="FFFFFF"/>
                <w:sz w:val="18"/>
                <w:szCs w:val="18"/>
              </w:rPr>
              <w:t>Operating profit</w:t>
            </w: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02996F2D" w14:textId="5D0B66CB"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534AC772" w14:textId="4309764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6D23FCC" w14:textId="16833809"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AE66EB7" w14:textId="20DB421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75325B30" w14:textId="21ADBA92"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27E13241" w14:textId="1097914C"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0551BE29" w14:textId="1E21C537"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2BF8D681" w14:textId="59013381"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0449E1C4" w14:textId="1070F8B0"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2166D9F2" w14:textId="7383556C"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01C3E62B" w14:textId="20D70263" w:rsidR="004A71C3" w:rsidRPr="00FA36DE" w:rsidRDefault="004A71C3" w:rsidP="00810777">
            <w:pPr>
              <w:jc w:val="center"/>
              <w:rPr>
                <w:rFonts w:ascii="Arial" w:hAnsi="Arial" w:cs="Arial"/>
                <w:b/>
                <w:bCs/>
                <w:color w:val="FFFFFF"/>
                <w:sz w:val="18"/>
                <w:szCs w:val="18"/>
              </w:rPr>
            </w:pPr>
          </w:p>
        </w:tc>
        <w:tc>
          <w:tcPr>
            <w:tcW w:w="332"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5361BD83" w14:textId="32D141D3" w:rsidR="004A71C3" w:rsidRPr="00FA36DE" w:rsidRDefault="004A71C3" w:rsidP="00810777">
            <w:pPr>
              <w:jc w:val="center"/>
              <w:rPr>
                <w:rFonts w:ascii="Arial" w:hAnsi="Arial" w:cs="Arial"/>
                <w:b/>
                <w:bCs/>
                <w:color w:val="FFFFFF"/>
                <w:sz w:val="18"/>
                <w:szCs w:val="18"/>
              </w:rPr>
            </w:pPr>
          </w:p>
        </w:tc>
        <w:tc>
          <w:tcPr>
            <w:tcW w:w="368" w:type="pct"/>
            <w:tcBorders>
              <w:top w:val="single" w:sz="4" w:space="0" w:color="auto"/>
              <w:left w:val="single" w:sz="4" w:space="0" w:color="FFFFFF" w:themeColor="background1"/>
              <w:bottom w:val="single" w:sz="4" w:space="0" w:color="auto"/>
              <w:right w:val="single" w:sz="4" w:space="0" w:color="FFFFFF" w:themeColor="background1"/>
            </w:tcBorders>
            <w:shd w:val="clear" w:color="000000" w:fill="000000"/>
            <w:vAlign w:val="center"/>
          </w:tcPr>
          <w:p w14:paraId="67B025C7" w14:textId="574CA7E1" w:rsidR="004A71C3" w:rsidRPr="00FA36DE" w:rsidRDefault="004A71C3" w:rsidP="00810777">
            <w:pPr>
              <w:jc w:val="center"/>
              <w:rPr>
                <w:rFonts w:ascii="Arial" w:hAnsi="Arial" w:cs="Arial"/>
                <w:b/>
                <w:bCs/>
                <w:color w:val="FFFFFF"/>
                <w:sz w:val="18"/>
                <w:szCs w:val="18"/>
              </w:rPr>
            </w:pPr>
          </w:p>
        </w:tc>
      </w:tr>
    </w:tbl>
    <w:p w14:paraId="55644A3D" w14:textId="71335243" w:rsidR="009F0853" w:rsidRDefault="009F0853">
      <w:pPr>
        <w:rPr>
          <w:rFonts w:ascii="Arial" w:hAnsi="Arial"/>
          <w:b/>
          <w:color w:val="000000"/>
          <w:sz w:val="22"/>
          <w:szCs w:val="22"/>
          <w:lang w:val="en-AU"/>
        </w:rPr>
      </w:pPr>
    </w:p>
    <w:sectPr w:rsidR="009F0853" w:rsidSect="00CB4B24">
      <w:pgSz w:w="16820" w:h="11900" w:orient="landscape"/>
      <w:pgMar w:top="567" w:right="567" w:bottom="567" w:left="567" w:header="284" w:footer="284" w:gutter="0"/>
      <w:cols w:space="720"/>
      <w:titlePg/>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02FA2CB" w14:textId="77777777" w:rsidR="007F7E4F" w:rsidRDefault="007F7E4F">
      <w:r>
        <w:separator/>
      </w:r>
    </w:p>
  </w:endnote>
  <w:endnote w:type="continuationSeparator" w:id="0">
    <w:p w14:paraId="090D3623" w14:textId="77777777" w:rsidR="007F7E4F" w:rsidRDefault="007F7E4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auto"/>
    <w:pitch w:val="variable"/>
    <w:sig w:usb0="00000000" w:usb1="10000000" w:usb2="00000000" w:usb3="00000000" w:csb0="80000000" w:csb1="00000000"/>
  </w:font>
  <w:font w:name="Times New Roman">
    <w:panose1 w:val="02020603050405020304"/>
    <w:charset w:val="00"/>
    <w:family w:val="auto"/>
    <w:pitch w:val="variable"/>
    <w:sig w:usb0="E0002AEF" w:usb1="C0007841" w:usb2="00000009" w:usb3="00000000" w:csb0="000001FF" w:csb1="00000000"/>
  </w:font>
  <w:font w:name="Calibri">
    <w:panose1 w:val="020F0502020204030204"/>
    <w:charset w:val="00"/>
    <w:family w:val="auto"/>
    <w:pitch w:val="variable"/>
    <w:sig w:usb0="E00002FF" w:usb1="4000ACFF" w:usb2="00000001" w:usb3="00000000" w:csb0="0000019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Trebuchet MS">
    <w:panose1 w:val="020B0603020202020204"/>
    <w:charset w:val="00"/>
    <w:family w:val="auto"/>
    <w:pitch w:val="variable"/>
    <w:sig w:usb0="00000287" w:usb1="00000000" w:usb2="00000000" w:usb3="00000000" w:csb0="0000009F" w:csb1="00000000"/>
  </w:font>
  <w:font w:name="Times">
    <w:panose1 w:val="02000500000000000000"/>
    <w:charset w:val="00"/>
    <w:family w:val="auto"/>
    <w:pitch w:val="variable"/>
    <w:sig w:usb0="00000003" w:usb1="00000000" w:usb2="00000000" w:usb3="00000000" w:csb0="00000001" w:csb1="00000000"/>
  </w:font>
  <w:font w:name="Cambria">
    <w:panose1 w:val="02040503050406030204"/>
    <w:charset w:val="00"/>
    <w:family w:val="auto"/>
    <w:pitch w:val="variable"/>
    <w:sig w:usb0="E00002FF" w:usb1="400004FF" w:usb2="00000000" w:usb3="00000000" w:csb0="0000019F" w:csb1="00000000"/>
  </w:font>
  <w:font w:name="Lucida Grande">
    <w:panose1 w:val="020B0600040502020204"/>
    <w:charset w:val="00"/>
    <w:family w:val="auto"/>
    <w:pitch w:val="variable"/>
    <w:sig w:usb0="E1000AEF" w:usb1="5000A1FF" w:usb2="00000000" w:usb3="00000000" w:csb0="000001BF" w:csb1="00000000"/>
  </w:font>
  <w:font w:name="Tahoma">
    <w:panose1 w:val="020B0604030504040204"/>
    <w:charset w:val="00"/>
    <w:family w:val="auto"/>
    <w:pitch w:val="variable"/>
    <w:sig w:usb0="E1002EFF" w:usb1="C000605B" w:usb2="00000029" w:usb3="00000000" w:csb0="000101FF" w:csb1="00000000"/>
  </w:font>
  <w:font w:name="Geneva">
    <w:panose1 w:val="020B0503030404040204"/>
    <w:charset w:val="00"/>
    <w:family w:val="auto"/>
    <w:pitch w:val="variable"/>
    <w:sig w:usb0="E00002FF" w:usb1="5200205F" w:usb2="00A0C000" w:usb3="00000000" w:csb0="0000019F" w:csb1="00000000"/>
  </w:font>
  <w:font w:name="Alps">
    <w:altName w:val="Helvetica Neue"/>
    <w:charset w:val="00"/>
    <w:family w:val="auto"/>
    <w:pitch w:val="variable"/>
    <w:sig w:usb0="00000003" w:usb1="00000000" w:usb2="00000000" w:usb3="00000000" w:csb0="00000001" w:csb1="00000000"/>
  </w:font>
  <w:font w:name="Calibri Light">
    <w:panose1 w:val="020F0302020204030204"/>
    <w:charset w:val="00"/>
    <w:family w:val="auto"/>
    <w:pitch w:val="variable"/>
    <w:sig w:usb0="A00002EF" w:usb1="4000207B" w:usb2="00000000" w:usb3="00000000" w:csb0="0000019F" w:csb1="00000000"/>
  </w:font>
  <w:font w:name="MS Mincho">
    <w:panose1 w:val="02020609040205080304"/>
    <w:charset w:val="80"/>
    <w:family w:val="auto"/>
    <w:pitch w:val="variable"/>
    <w:sig w:usb0="E00002FF" w:usb1="6AC7FDFB" w:usb2="08000012" w:usb3="00000000" w:csb0="0002009F" w:csb1="00000000"/>
  </w:font>
  <w:font w:name="MingLiU">
    <w:panose1 w:val="02020509000000000000"/>
    <w:charset w:val="88"/>
    <w:family w:val="auto"/>
    <w:pitch w:val="variable"/>
    <w:sig w:usb0="A00002FF" w:usb1="28CFFCFA" w:usb2="00000016" w:usb3="00000000" w:csb0="00100001" w:csb1="00000000"/>
  </w:font>
  <w:font w:name="Helvetica Neue">
    <w:panose1 w:val="02000503000000020004"/>
    <w:charset w:val="00"/>
    <w:family w:val="auto"/>
    <w:pitch w:val="variable"/>
    <w:sig w:usb0="E50002FF" w:usb1="500079DB" w:usb2="0000001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6726414" w14:textId="300BFB86" w:rsidR="00C82B8D" w:rsidRPr="008A6031" w:rsidRDefault="00C82B8D" w:rsidP="00571BE6">
    <w:pPr>
      <w:pStyle w:val="Footer"/>
      <w:tabs>
        <w:tab w:val="clear" w:pos="4320"/>
        <w:tab w:val="clear" w:pos="8640"/>
        <w:tab w:val="center" w:pos="7371"/>
        <w:tab w:val="right" w:pos="14459"/>
      </w:tabs>
      <w:jc w:val="center"/>
      <w:rPr>
        <w:rFonts w:ascii="Arial" w:hAnsi="Arial"/>
        <w:sz w:val="16"/>
        <w:szCs w:val="16"/>
      </w:rPr>
    </w:pPr>
    <w:r w:rsidRPr="008A6031">
      <w:rPr>
        <w:rFonts w:ascii="Arial" w:hAnsi="Arial"/>
        <w:sz w:val="16"/>
        <w:szCs w:val="16"/>
      </w:rPr>
      <w:fldChar w:fldCharType="begin"/>
    </w:r>
    <w:r w:rsidRPr="008A6031">
      <w:rPr>
        <w:rFonts w:ascii="Arial" w:hAnsi="Arial"/>
        <w:sz w:val="16"/>
        <w:szCs w:val="16"/>
      </w:rPr>
      <w:instrText xml:space="preserve"> FILENAME  \* MERGEFORMAT </w:instrText>
    </w:r>
    <w:r w:rsidRPr="008A6031">
      <w:rPr>
        <w:rFonts w:ascii="Arial" w:hAnsi="Arial"/>
        <w:sz w:val="16"/>
        <w:szCs w:val="16"/>
      </w:rPr>
      <w:fldChar w:fldCharType="separate"/>
    </w:r>
    <w:r w:rsidR="00524C15">
      <w:rPr>
        <w:rFonts w:ascii="Arial" w:hAnsi="Arial"/>
        <w:noProof/>
        <w:sz w:val="16"/>
        <w:szCs w:val="16"/>
      </w:rPr>
      <w:t>Business Plan-Small-Example:Sample-Cafe restaurant.docx</w:t>
    </w:r>
    <w:r w:rsidRPr="008A6031">
      <w:rPr>
        <w:rFonts w:ascii="Arial" w:hAnsi="Arial"/>
        <w:sz w:val="16"/>
        <w:szCs w:val="16"/>
      </w:rPr>
      <w:fldChar w:fldCharType="end"/>
    </w:r>
    <w:r w:rsidRPr="008A6031">
      <w:rPr>
        <w:rFonts w:ascii="Arial" w:hAnsi="Arial"/>
        <w:sz w:val="16"/>
        <w:szCs w:val="16"/>
      </w:rPr>
      <w:t xml:space="preserve"> </w:t>
    </w:r>
    <w:r w:rsidRPr="008A6031">
      <w:rPr>
        <w:rFonts w:ascii="Arial" w:hAnsi="Arial"/>
        <w:sz w:val="16"/>
        <w:szCs w:val="16"/>
      </w:rPr>
      <w:tab/>
      <w:t xml:space="preserve">Page </w:t>
    </w:r>
    <w:r w:rsidRPr="008A6031">
      <w:rPr>
        <w:rStyle w:val="PageNumber"/>
        <w:rFonts w:ascii="Arial" w:hAnsi="Arial"/>
        <w:sz w:val="16"/>
        <w:szCs w:val="16"/>
      </w:rPr>
      <w:fldChar w:fldCharType="begin"/>
    </w:r>
    <w:r w:rsidRPr="008A6031">
      <w:rPr>
        <w:rStyle w:val="PageNumber"/>
        <w:rFonts w:ascii="Arial" w:hAnsi="Arial"/>
        <w:sz w:val="16"/>
        <w:szCs w:val="16"/>
      </w:rPr>
      <w:instrText xml:space="preserve"> PAGE </w:instrText>
    </w:r>
    <w:r w:rsidRPr="008A6031">
      <w:rPr>
        <w:rStyle w:val="PageNumber"/>
        <w:rFonts w:ascii="Arial" w:hAnsi="Arial"/>
        <w:sz w:val="16"/>
        <w:szCs w:val="16"/>
      </w:rPr>
      <w:fldChar w:fldCharType="separate"/>
    </w:r>
    <w:r w:rsidR="00524C15">
      <w:rPr>
        <w:rStyle w:val="PageNumber"/>
        <w:rFonts w:ascii="Arial" w:hAnsi="Arial"/>
        <w:noProof/>
        <w:sz w:val="16"/>
        <w:szCs w:val="16"/>
      </w:rPr>
      <w:t>9</w:t>
    </w:r>
    <w:r w:rsidRPr="008A6031">
      <w:rPr>
        <w:rStyle w:val="PageNumber"/>
        <w:rFonts w:ascii="Arial" w:hAnsi="Arial"/>
        <w:sz w:val="16"/>
        <w:szCs w:val="16"/>
      </w:rPr>
      <w:fldChar w:fldCharType="end"/>
    </w:r>
    <w:r w:rsidRPr="008A6031">
      <w:rPr>
        <w:rStyle w:val="PageNumber"/>
        <w:rFonts w:ascii="Arial" w:hAnsi="Arial"/>
        <w:sz w:val="16"/>
        <w:szCs w:val="16"/>
      </w:rPr>
      <w:t xml:space="preserve"> of </w:t>
    </w:r>
    <w:r w:rsidRPr="008A6031">
      <w:rPr>
        <w:rStyle w:val="PageNumber"/>
        <w:rFonts w:ascii="Arial" w:hAnsi="Arial"/>
        <w:sz w:val="16"/>
        <w:szCs w:val="16"/>
      </w:rPr>
      <w:fldChar w:fldCharType="begin"/>
    </w:r>
    <w:r w:rsidRPr="008A6031">
      <w:rPr>
        <w:rStyle w:val="PageNumber"/>
        <w:rFonts w:ascii="Arial" w:hAnsi="Arial"/>
        <w:sz w:val="16"/>
        <w:szCs w:val="16"/>
      </w:rPr>
      <w:instrText xml:space="preserve"> NUMPAGES </w:instrText>
    </w:r>
    <w:r w:rsidRPr="008A6031">
      <w:rPr>
        <w:rStyle w:val="PageNumber"/>
        <w:rFonts w:ascii="Arial" w:hAnsi="Arial"/>
        <w:sz w:val="16"/>
        <w:szCs w:val="16"/>
      </w:rPr>
      <w:fldChar w:fldCharType="separate"/>
    </w:r>
    <w:r w:rsidR="00524C15">
      <w:rPr>
        <w:rStyle w:val="PageNumber"/>
        <w:rFonts w:ascii="Arial" w:hAnsi="Arial"/>
        <w:noProof/>
        <w:sz w:val="16"/>
        <w:szCs w:val="16"/>
      </w:rPr>
      <w:t>26</w:t>
    </w:r>
    <w:r w:rsidRPr="008A6031">
      <w:rPr>
        <w:rStyle w:val="PageNumber"/>
        <w:rFonts w:ascii="Arial" w:hAnsi="Arial"/>
        <w:sz w:val="16"/>
        <w:szCs w:val="16"/>
      </w:rPr>
      <w:fldChar w:fldCharType="end"/>
    </w: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B9300A0" w14:textId="2867AD20" w:rsidR="00C82B8D" w:rsidRPr="008A6031" w:rsidRDefault="00C82B8D" w:rsidP="008A6031">
    <w:pPr>
      <w:pStyle w:val="Footer"/>
      <w:tabs>
        <w:tab w:val="clear" w:pos="4320"/>
        <w:tab w:val="clear" w:pos="8640"/>
        <w:tab w:val="center" w:pos="7371"/>
        <w:tab w:val="right" w:pos="14459"/>
      </w:tabs>
      <w:jc w:val="center"/>
      <w:rPr>
        <w:rFonts w:ascii="Arial" w:hAnsi="Arial"/>
        <w:sz w:val="16"/>
        <w:szCs w:val="16"/>
      </w:rPr>
    </w:pPr>
    <w:r w:rsidRPr="008A6031">
      <w:rPr>
        <w:rFonts w:ascii="Arial" w:hAnsi="Arial"/>
        <w:sz w:val="16"/>
        <w:szCs w:val="16"/>
      </w:rPr>
      <w:fldChar w:fldCharType="begin"/>
    </w:r>
    <w:r w:rsidRPr="008A6031">
      <w:rPr>
        <w:rFonts w:ascii="Arial" w:hAnsi="Arial"/>
        <w:sz w:val="16"/>
        <w:szCs w:val="16"/>
      </w:rPr>
      <w:instrText xml:space="preserve"> FILENAME  \* MERGEFORMAT </w:instrText>
    </w:r>
    <w:r w:rsidRPr="008A6031">
      <w:rPr>
        <w:rFonts w:ascii="Arial" w:hAnsi="Arial"/>
        <w:sz w:val="16"/>
        <w:szCs w:val="16"/>
      </w:rPr>
      <w:fldChar w:fldCharType="separate"/>
    </w:r>
    <w:r w:rsidR="00524C15">
      <w:rPr>
        <w:rFonts w:ascii="Arial" w:hAnsi="Arial"/>
        <w:noProof/>
        <w:sz w:val="16"/>
        <w:szCs w:val="16"/>
      </w:rPr>
      <w:t>Business Plan-Small-Example:Sample-Cafe restaurant.docx</w:t>
    </w:r>
    <w:r w:rsidRPr="008A6031">
      <w:rPr>
        <w:rFonts w:ascii="Arial" w:hAnsi="Arial"/>
        <w:sz w:val="16"/>
        <w:szCs w:val="16"/>
      </w:rPr>
      <w:fldChar w:fldCharType="end"/>
    </w:r>
    <w:r w:rsidRPr="008A6031">
      <w:rPr>
        <w:rFonts w:ascii="Arial" w:hAnsi="Arial"/>
        <w:sz w:val="16"/>
        <w:szCs w:val="16"/>
      </w:rPr>
      <w:t xml:space="preserve"> </w:t>
    </w:r>
    <w:r w:rsidRPr="008A6031">
      <w:rPr>
        <w:rFonts w:ascii="Arial" w:hAnsi="Arial"/>
        <w:sz w:val="16"/>
        <w:szCs w:val="16"/>
      </w:rPr>
      <w:tab/>
      <w:t xml:space="preserve">Page </w:t>
    </w:r>
    <w:r w:rsidRPr="008A6031">
      <w:rPr>
        <w:rStyle w:val="PageNumber"/>
        <w:rFonts w:ascii="Arial" w:hAnsi="Arial"/>
        <w:sz w:val="16"/>
        <w:szCs w:val="16"/>
      </w:rPr>
      <w:fldChar w:fldCharType="begin"/>
    </w:r>
    <w:r w:rsidRPr="008A6031">
      <w:rPr>
        <w:rStyle w:val="PageNumber"/>
        <w:rFonts w:ascii="Arial" w:hAnsi="Arial"/>
        <w:sz w:val="16"/>
        <w:szCs w:val="16"/>
      </w:rPr>
      <w:instrText xml:space="preserve"> PAGE </w:instrText>
    </w:r>
    <w:r w:rsidRPr="008A6031">
      <w:rPr>
        <w:rStyle w:val="PageNumber"/>
        <w:rFonts w:ascii="Arial" w:hAnsi="Arial"/>
        <w:sz w:val="16"/>
        <w:szCs w:val="16"/>
      </w:rPr>
      <w:fldChar w:fldCharType="separate"/>
    </w:r>
    <w:r w:rsidR="00524C15">
      <w:rPr>
        <w:rStyle w:val="PageNumber"/>
        <w:rFonts w:ascii="Arial" w:hAnsi="Arial"/>
        <w:noProof/>
        <w:sz w:val="16"/>
        <w:szCs w:val="16"/>
      </w:rPr>
      <w:t>23</w:t>
    </w:r>
    <w:r w:rsidRPr="008A6031">
      <w:rPr>
        <w:rStyle w:val="PageNumber"/>
        <w:rFonts w:ascii="Arial" w:hAnsi="Arial"/>
        <w:sz w:val="16"/>
        <w:szCs w:val="16"/>
      </w:rPr>
      <w:fldChar w:fldCharType="end"/>
    </w:r>
    <w:r w:rsidRPr="008A6031">
      <w:rPr>
        <w:rStyle w:val="PageNumber"/>
        <w:rFonts w:ascii="Arial" w:hAnsi="Arial"/>
        <w:sz w:val="16"/>
        <w:szCs w:val="16"/>
      </w:rPr>
      <w:t xml:space="preserve"> of </w:t>
    </w:r>
    <w:r w:rsidRPr="008A6031">
      <w:rPr>
        <w:rStyle w:val="PageNumber"/>
        <w:rFonts w:ascii="Arial" w:hAnsi="Arial"/>
        <w:sz w:val="16"/>
        <w:szCs w:val="16"/>
      </w:rPr>
      <w:fldChar w:fldCharType="begin"/>
    </w:r>
    <w:r w:rsidRPr="008A6031">
      <w:rPr>
        <w:rStyle w:val="PageNumber"/>
        <w:rFonts w:ascii="Arial" w:hAnsi="Arial"/>
        <w:sz w:val="16"/>
        <w:szCs w:val="16"/>
      </w:rPr>
      <w:instrText xml:space="preserve"> NUMPAGES </w:instrText>
    </w:r>
    <w:r w:rsidRPr="008A6031">
      <w:rPr>
        <w:rStyle w:val="PageNumber"/>
        <w:rFonts w:ascii="Arial" w:hAnsi="Arial"/>
        <w:sz w:val="16"/>
        <w:szCs w:val="16"/>
      </w:rPr>
      <w:fldChar w:fldCharType="separate"/>
    </w:r>
    <w:r w:rsidR="00524C15">
      <w:rPr>
        <w:rStyle w:val="PageNumber"/>
        <w:rFonts w:ascii="Arial" w:hAnsi="Arial"/>
        <w:noProof/>
        <w:sz w:val="16"/>
        <w:szCs w:val="16"/>
      </w:rPr>
      <w:t>26</w:t>
    </w:r>
    <w:r w:rsidRPr="008A6031">
      <w:rPr>
        <w:rStyle w:val="PageNumber"/>
        <w:rFonts w:ascii="Arial" w:hAnsi="Arial"/>
        <w:sz w:val="16"/>
        <w:szCs w:val="16"/>
      </w:rPr>
      <w:fldChar w:fldCharType="end"/>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71F1CDED" w14:textId="77777777" w:rsidR="007F7E4F" w:rsidRDefault="007F7E4F">
      <w:r>
        <w:separator/>
      </w:r>
    </w:p>
  </w:footnote>
  <w:footnote w:type="continuationSeparator" w:id="0">
    <w:p w14:paraId="1BE55758" w14:textId="77777777" w:rsidR="007F7E4F" w:rsidRDefault="007F7E4F">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6245B138" w14:textId="4BAA3FF9" w:rsidR="00C82B8D" w:rsidRDefault="00C82B8D" w:rsidP="003A6F7C">
    <w:pPr>
      <w:pStyle w:val="Header"/>
      <w:jc w:val="right"/>
    </w:pPr>
    <w:r>
      <w:rPr>
        <w:noProof/>
        <w:lang w:val="en-GB" w:eastAsia="en-GB"/>
      </w:rPr>
      <w:drawing>
        <wp:inline distT="0" distB="0" distL="0" distR="0" wp14:anchorId="63032C19" wp14:editId="264BF95E">
          <wp:extent cx="1249680" cy="480060"/>
          <wp:effectExtent l="0" t="0" r="7620" b="0"/>
          <wp:docPr id="2" name="Picture 2" descr="The Business Plan Company logo lar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The Business Plan Company logo larg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249680" cy="480060"/>
                  </a:xfrm>
                  <a:prstGeom prst="rect">
                    <a:avLst/>
                  </a:prstGeom>
                  <a:noFill/>
                  <a:ln>
                    <a:noFill/>
                  </a:ln>
                </pic:spPr>
              </pic:pic>
            </a:graphicData>
          </a:graphic>
        </wp:inline>
      </w:drawing>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3749239" w14:textId="6AFEC9C0" w:rsidR="00C82B8D" w:rsidRDefault="00C82B8D" w:rsidP="00CB4B24">
    <w:pPr>
      <w:pStyle w:val="Header"/>
      <w:jc w:val="right"/>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FFFFFF7C"/>
    <w:multiLevelType w:val="singleLevel"/>
    <w:tmpl w:val="D020F022"/>
    <w:lvl w:ilvl="0">
      <w:start w:val="1"/>
      <w:numFmt w:val="decimal"/>
      <w:lvlText w:val="%1."/>
      <w:lvlJc w:val="left"/>
      <w:pPr>
        <w:tabs>
          <w:tab w:val="num" w:pos="1492"/>
        </w:tabs>
        <w:ind w:left="1492" w:hanging="360"/>
      </w:pPr>
    </w:lvl>
  </w:abstractNum>
  <w:abstractNum w:abstractNumId="1">
    <w:nsid w:val="FFFFFF7D"/>
    <w:multiLevelType w:val="singleLevel"/>
    <w:tmpl w:val="0D70BEFE"/>
    <w:lvl w:ilvl="0">
      <w:start w:val="1"/>
      <w:numFmt w:val="decimal"/>
      <w:lvlText w:val="%1."/>
      <w:lvlJc w:val="left"/>
      <w:pPr>
        <w:tabs>
          <w:tab w:val="num" w:pos="1209"/>
        </w:tabs>
        <w:ind w:left="1209" w:hanging="360"/>
      </w:pPr>
    </w:lvl>
  </w:abstractNum>
  <w:abstractNum w:abstractNumId="2">
    <w:nsid w:val="FFFFFF7E"/>
    <w:multiLevelType w:val="singleLevel"/>
    <w:tmpl w:val="9BC2CDFE"/>
    <w:lvl w:ilvl="0">
      <w:start w:val="1"/>
      <w:numFmt w:val="decimal"/>
      <w:lvlText w:val="%1."/>
      <w:lvlJc w:val="left"/>
      <w:pPr>
        <w:tabs>
          <w:tab w:val="num" w:pos="926"/>
        </w:tabs>
        <w:ind w:left="926" w:hanging="360"/>
      </w:pPr>
    </w:lvl>
  </w:abstractNum>
  <w:abstractNum w:abstractNumId="3">
    <w:nsid w:val="FFFFFF7F"/>
    <w:multiLevelType w:val="singleLevel"/>
    <w:tmpl w:val="2CB8F2A4"/>
    <w:lvl w:ilvl="0">
      <w:start w:val="1"/>
      <w:numFmt w:val="decimal"/>
      <w:lvlText w:val="%1."/>
      <w:lvlJc w:val="left"/>
      <w:pPr>
        <w:tabs>
          <w:tab w:val="num" w:pos="643"/>
        </w:tabs>
        <w:ind w:left="643" w:hanging="360"/>
      </w:pPr>
    </w:lvl>
  </w:abstractNum>
  <w:abstractNum w:abstractNumId="4">
    <w:nsid w:val="FFFFFF80"/>
    <w:multiLevelType w:val="singleLevel"/>
    <w:tmpl w:val="5EE257FE"/>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251648FA"/>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F01CEF50"/>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917CBE5A"/>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0E2895E0"/>
    <w:lvl w:ilvl="0">
      <w:start w:val="1"/>
      <w:numFmt w:val="decimal"/>
      <w:lvlText w:val="%1."/>
      <w:lvlJc w:val="left"/>
      <w:pPr>
        <w:tabs>
          <w:tab w:val="num" w:pos="360"/>
        </w:tabs>
        <w:ind w:left="360" w:hanging="360"/>
      </w:pPr>
    </w:lvl>
  </w:abstractNum>
  <w:abstractNum w:abstractNumId="9">
    <w:nsid w:val="0476608D"/>
    <w:multiLevelType w:val="hybridMultilevel"/>
    <w:tmpl w:val="8740285A"/>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0B0F7667"/>
    <w:multiLevelType w:val="hybridMultilevel"/>
    <w:tmpl w:val="574ED3F6"/>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44A10F3"/>
    <w:multiLevelType w:val="hybridMultilevel"/>
    <w:tmpl w:val="23B89418"/>
    <w:lvl w:ilvl="0" w:tplc="E0FEFDA0">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20144883"/>
    <w:multiLevelType w:val="hybridMultilevel"/>
    <w:tmpl w:val="50DEAEE6"/>
    <w:lvl w:ilvl="0" w:tplc="1A160DA6">
      <w:start w:val="1"/>
      <w:numFmt w:val="bullet"/>
      <w:pStyle w:val="TBPCbullet"/>
      <w:lvlText w:val=""/>
      <w:lvlJc w:val="left"/>
      <w:pPr>
        <w:tabs>
          <w:tab w:val="num" w:pos="720"/>
        </w:tabs>
        <w:ind w:left="720" w:hanging="360"/>
      </w:pPr>
      <w:rPr>
        <w:rFonts w:ascii="Symbol" w:hAnsi="Symbol" w:hint="default"/>
      </w:rPr>
    </w:lvl>
    <w:lvl w:ilvl="1" w:tplc="0C090003">
      <w:start w:val="1"/>
      <w:numFmt w:val="bullet"/>
      <w:lvlText w:val="o"/>
      <w:lvlJc w:val="left"/>
      <w:pPr>
        <w:ind w:left="1440" w:hanging="360"/>
      </w:pPr>
      <w:rPr>
        <w:rFonts w:ascii="Courier New" w:hAnsi="Courier New" w:cs="Wingdings"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Wingdings"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Wingdings" w:hint="default"/>
      </w:rPr>
    </w:lvl>
    <w:lvl w:ilvl="8" w:tplc="0C090005" w:tentative="1">
      <w:start w:val="1"/>
      <w:numFmt w:val="bullet"/>
      <w:lvlText w:val=""/>
      <w:lvlJc w:val="left"/>
      <w:pPr>
        <w:ind w:left="6480" w:hanging="360"/>
      </w:pPr>
      <w:rPr>
        <w:rFonts w:ascii="Wingdings" w:hAnsi="Wingdings" w:hint="default"/>
      </w:rPr>
    </w:lvl>
  </w:abstractNum>
  <w:abstractNum w:abstractNumId="13">
    <w:nsid w:val="22195011"/>
    <w:multiLevelType w:val="multilevel"/>
    <w:tmpl w:val="6E8C739C"/>
    <w:lvl w:ilvl="0">
      <w:start w:val="1"/>
      <w:numFmt w:val="decimal"/>
      <w:pStyle w:val="TBPCHeading1"/>
      <w:lvlText w:val="%1."/>
      <w:lvlJc w:val="left"/>
      <w:pPr>
        <w:ind w:left="720" w:hanging="360"/>
      </w:pPr>
      <w:rPr>
        <w:rFonts w:hint="default"/>
      </w:rPr>
    </w:lvl>
    <w:lvl w:ilvl="1">
      <w:start w:val="1"/>
      <w:numFmt w:val="decimal"/>
      <w:pStyle w:val="TBPCHeading2"/>
      <w:isLgl/>
      <w:lvlText w:val="%1.%2"/>
      <w:lvlJc w:val="left"/>
      <w:pPr>
        <w:ind w:left="760" w:hanging="400"/>
      </w:pPr>
      <w:rPr>
        <w:rFonts w:hint="default"/>
      </w:rPr>
    </w:lvl>
    <w:lvl w:ilvl="2">
      <w:start w:val="1"/>
      <w:numFmt w:val="decimal"/>
      <w:pStyle w:val="TBPCHeading3"/>
      <w:isLgl/>
      <w:lvlText w:val="%1.%2.%3"/>
      <w:lvlJc w:val="left"/>
      <w:pPr>
        <w:ind w:left="72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14">
    <w:nsid w:val="287C5337"/>
    <w:multiLevelType w:val="hybridMultilevel"/>
    <w:tmpl w:val="A01CEDA8"/>
    <w:lvl w:ilvl="0" w:tplc="37E26C06">
      <w:numFmt w:val="bullet"/>
      <w:lvlText w:val="-"/>
      <w:lvlJc w:val="left"/>
      <w:pPr>
        <w:ind w:left="927" w:hanging="360"/>
      </w:pPr>
      <w:rPr>
        <w:rFonts w:ascii="Arial" w:eastAsia="Times New Roman" w:hAnsi="Arial" w:cs="Arial" w:hint="default"/>
        <w:i w:val="0"/>
      </w:rPr>
    </w:lvl>
    <w:lvl w:ilvl="1" w:tplc="0C090003" w:tentative="1">
      <w:start w:val="1"/>
      <w:numFmt w:val="bullet"/>
      <w:lvlText w:val="o"/>
      <w:lvlJc w:val="left"/>
      <w:pPr>
        <w:ind w:left="1647" w:hanging="360"/>
      </w:pPr>
      <w:rPr>
        <w:rFonts w:ascii="Courier New" w:hAnsi="Courier New" w:cs="Courier New" w:hint="default"/>
      </w:rPr>
    </w:lvl>
    <w:lvl w:ilvl="2" w:tplc="0C090005" w:tentative="1">
      <w:start w:val="1"/>
      <w:numFmt w:val="bullet"/>
      <w:lvlText w:val=""/>
      <w:lvlJc w:val="left"/>
      <w:pPr>
        <w:ind w:left="2367" w:hanging="360"/>
      </w:pPr>
      <w:rPr>
        <w:rFonts w:ascii="Wingdings" w:hAnsi="Wingdings" w:hint="default"/>
      </w:rPr>
    </w:lvl>
    <w:lvl w:ilvl="3" w:tplc="0C090001" w:tentative="1">
      <w:start w:val="1"/>
      <w:numFmt w:val="bullet"/>
      <w:lvlText w:val=""/>
      <w:lvlJc w:val="left"/>
      <w:pPr>
        <w:ind w:left="3087" w:hanging="360"/>
      </w:pPr>
      <w:rPr>
        <w:rFonts w:ascii="Symbol" w:hAnsi="Symbol" w:hint="default"/>
      </w:rPr>
    </w:lvl>
    <w:lvl w:ilvl="4" w:tplc="0C090003" w:tentative="1">
      <w:start w:val="1"/>
      <w:numFmt w:val="bullet"/>
      <w:lvlText w:val="o"/>
      <w:lvlJc w:val="left"/>
      <w:pPr>
        <w:ind w:left="3807" w:hanging="360"/>
      </w:pPr>
      <w:rPr>
        <w:rFonts w:ascii="Courier New" w:hAnsi="Courier New" w:cs="Courier New" w:hint="default"/>
      </w:rPr>
    </w:lvl>
    <w:lvl w:ilvl="5" w:tplc="0C090005" w:tentative="1">
      <w:start w:val="1"/>
      <w:numFmt w:val="bullet"/>
      <w:lvlText w:val=""/>
      <w:lvlJc w:val="left"/>
      <w:pPr>
        <w:ind w:left="4527" w:hanging="360"/>
      </w:pPr>
      <w:rPr>
        <w:rFonts w:ascii="Wingdings" w:hAnsi="Wingdings" w:hint="default"/>
      </w:rPr>
    </w:lvl>
    <w:lvl w:ilvl="6" w:tplc="0C090001" w:tentative="1">
      <w:start w:val="1"/>
      <w:numFmt w:val="bullet"/>
      <w:lvlText w:val=""/>
      <w:lvlJc w:val="left"/>
      <w:pPr>
        <w:ind w:left="5247" w:hanging="360"/>
      </w:pPr>
      <w:rPr>
        <w:rFonts w:ascii="Symbol" w:hAnsi="Symbol" w:hint="default"/>
      </w:rPr>
    </w:lvl>
    <w:lvl w:ilvl="7" w:tplc="0C090003" w:tentative="1">
      <w:start w:val="1"/>
      <w:numFmt w:val="bullet"/>
      <w:lvlText w:val="o"/>
      <w:lvlJc w:val="left"/>
      <w:pPr>
        <w:ind w:left="5967" w:hanging="360"/>
      </w:pPr>
      <w:rPr>
        <w:rFonts w:ascii="Courier New" w:hAnsi="Courier New" w:cs="Courier New" w:hint="default"/>
      </w:rPr>
    </w:lvl>
    <w:lvl w:ilvl="8" w:tplc="0C090005" w:tentative="1">
      <w:start w:val="1"/>
      <w:numFmt w:val="bullet"/>
      <w:lvlText w:val=""/>
      <w:lvlJc w:val="left"/>
      <w:pPr>
        <w:ind w:left="6687" w:hanging="360"/>
      </w:pPr>
      <w:rPr>
        <w:rFonts w:ascii="Wingdings" w:hAnsi="Wingdings" w:hint="default"/>
      </w:rPr>
    </w:lvl>
  </w:abstractNum>
  <w:abstractNum w:abstractNumId="15">
    <w:nsid w:val="2F370DC9"/>
    <w:multiLevelType w:val="hybridMultilevel"/>
    <w:tmpl w:val="FAFE90AE"/>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2FE063A1"/>
    <w:multiLevelType w:val="hybridMultilevel"/>
    <w:tmpl w:val="E0268BF0"/>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37725642"/>
    <w:multiLevelType w:val="hybridMultilevel"/>
    <w:tmpl w:val="CEFAC9C8"/>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8">
    <w:nsid w:val="4487204E"/>
    <w:multiLevelType w:val="hybridMultilevel"/>
    <w:tmpl w:val="1910E978"/>
    <w:lvl w:ilvl="0" w:tplc="37E26C06">
      <w:numFmt w:val="bullet"/>
      <w:lvlText w:val="-"/>
      <w:lvlJc w:val="left"/>
      <w:pPr>
        <w:ind w:left="927" w:hanging="360"/>
      </w:pPr>
      <w:rPr>
        <w:rFonts w:ascii="Arial" w:eastAsia="Times New Roman" w:hAnsi="Arial" w:cs="Arial" w:hint="default"/>
        <w:i w:val="0"/>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9">
    <w:nsid w:val="45D70E1A"/>
    <w:multiLevelType w:val="hybridMultilevel"/>
    <w:tmpl w:val="1BB66768"/>
    <w:lvl w:ilvl="0" w:tplc="5A14384C">
      <w:start w:val="1"/>
      <w:numFmt w:val="lowerRoman"/>
      <w:pStyle w:val="TBPCnumbered"/>
      <w:lvlText w:val="%1."/>
      <w:lvlJc w:val="left"/>
      <w:pPr>
        <w:ind w:left="1287" w:hanging="720"/>
      </w:pPr>
      <w:rPr>
        <w:rFonts w:hint="default"/>
      </w:rPr>
    </w:lvl>
    <w:lvl w:ilvl="1" w:tplc="04090019" w:tentative="1">
      <w:start w:val="1"/>
      <w:numFmt w:val="lowerLetter"/>
      <w:lvlText w:val="%2."/>
      <w:lvlJc w:val="left"/>
      <w:pPr>
        <w:ind w:left="1647" w:hanging="360"/>
      </w:pPr>
    </w:lvl>
    <w:lvl w:ilvl="2" w:tplc="0409001B" w:tentative="1">
      <w:start w:val="1"/>
      <w:numFmt w:val="lowerRoman"/>
      <w:lvlText w:val="%3."/>
      <w:lvlJc w:val="right"/>
      <w:pPr>
        <w:ind w:left="2367" w:hanging="180"/>
      </w:pPr>
    </w:lvl>
    <w:lvl w:ilvl="3" w:tplc="0409000F" w:tentative="1">
      <w:start w:val="1"/>
      <w:numFmt w:val="decimal"/>
      <w:lvlText w:val="%4."/>
      <w:lvlJc w:val="left"/>
      <w:pPr>
        <w:ind w:left="3087" w:hanging="360"/>
      </w:pPr>
    </w:lvl>
    <w:lvl w:ilvl="4" w:tplc="04090019" w:tentative="1">
      <w:start w:val="1"/>
      <w:numFmt w:val="lowerLetter"/>
      <w:lvlText w:val="%5."/>
      <w:lvlJc w:val="left"/>
      <w:pPr>
        <w:ind w:left="3807" w:hanging="360"/>
      </w:pPr>
    </w:lvl>
    <w:lvl w:ilvl="5" w:tplc="0409001B" w:tentative="1">
      <w:start w:val="1"/>
      <w:numFmt w:val="lowerRoman"/>
      <w:lvlText w:val="%6."/>
      <w:lvlJc w:val="right"/>
      <w:pPr>
        <w:ind w:left="4527" w:hanging="180"/>
      </w:pPr>
    </w:lvl>
    <w:lvl w:ilvl="6" w:tplc="0409000F" w:tentative="1">
      <w:start w:val="1"/>
      <w:numFmt w:val="decimal"/>
      <w:lvlText w:val="%7."/>
      <w:lvlJc w:val="left"/>
      <w:pPr>
        <w:ind w:left="5247" w:hanging="360"/>
      </w:pPr>
    </w:lvl>
    <w:lvl w:ilvl="7" w:tplc="04090019" w:tentative="1">
      <w:start w:val="1"/>
      <w:numFmt w:val="lowerLetter"/>
      <w:lvlText w:val="%8."/>
      <w:lvlJc w:val="left"/>
      <w:pPr>
        <w:ind w:left="5967" w:hanging="360"/>
      </w:pPr>
    </w:lvl>
    <w:lvl w:ilvl="8" w:tplc="0409001B" w:tentative="1">
      <w:start w:val="1"/>
      <w:numFmt w:val="lowerRoman"/>
      <w:lvlText w:val="%9."/>
      <w:lvlJc w:val="right"/>
      <w:pPr>
        <w:ind w:left="6687" w:hanging="180"/>
      </w:pPr>
    </w:lvl>
  </w:abstractNum>
  <w:abstractNum w:abstractNumId="20">
    <w:nsid w:val="524602A2"/>
    <w:multiLevelType w:val="hybridMultilevel"/>
    <w:tmpl w:val="4EC2C0DC"/>
    <w:lvl w:ilvl="0" w:tplc="A790A894">
      <w:start w:val="1"/>
      <w:numFmt w:val="bullet"/>
      <w:pStyle w:val="WWbullet"/>
      <w:lvlText w:val=""/>
      <w:lvlJc w:val="left"/>
      <w:pPr>
        <w:tabs>
          <w:tab w:val="num" w:pos="1152"/>
        </w:tabs>
        <w:ind w:left="1152" w:hanging="360"/>
      </w:pPr>
      <w:rPr>
        <w:rFonts w:ascii="Wingdings" w:hAnsi="Wingdings"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1" w:tplc="C714D806">
      <w:start w:val="1"/>
      <w:numFmt w:val="bullet"/>
      <w:lvlText w:val=""/>
      <w:lvlJc w:val="left"/>
      <w:pPr>
        <w:tabs>
          <w:tab w:val="num" w:pos="1440"/>
        </w:tabs>
        <w:ind w:left="1440" w:hanging="360"/>
      </w:pPr>
      <w:rPr>
        <w:rFonts w:ascii="Wingdings" w:hAnsi="Wingdings" w:hint="default"/>
        <w:caps w:val="0"/>
        <w:strike w:val="0"/>
        <w:dstrike w:val="0"/>
        <w:vanish w:val="0"/>
        <w:color w:val="000000"/>
        <w:vertAlign w:val="baseline"/>
        <w14:shadow w14:blurRad="0" w14:dist="0" w14:dir="0" w14:sx="0" w14:sy="0" w14:kx="0" w14:ky="0" w14:algn="none">
          <w14:srgbClr w14:val="000000"/>
        </w14:shadow>
        <w14:textOutline w14:w="0" w14:cap="rnd" w14:cmpd="sng" w14:algn="ctr">
          <w14:noFill/>
          <w14:prstDash w14:val="solid"/>
          <w14:bevel/>
        </w14:textOutline>
      </w:rPr>
    </w:lvl>
    <w:lvl w:ilvl="2" w:tplc="D8FCD372" w:tentative="1">
      <w:start w:val="1"/>
      <w:numFmt w:val="bullet"/>
      <w:lvlText w:val=""/>
      <w:lvlJc w:val="left"/>
      <w:pPr>
        <w:tabs>
          <w:tab w:val="num" w:pos="2160"/>
        </w:tabs>
        <w:ind w:left="2160" w:hanging="360"/>
      </w:pPr>
      <w:rPr>
        <w:rFonts w:ascii="Wingdings" w:hAnsi="Wingdings" w:hint="default"/>
      </w:rPr>
    </w:lvl>
    <w:lvl w:ilvl="3" w:tplc="400677E8" w:tentative="1">
      <w:start w:val="1"/>
      <w:numFmt w:val="bullet"/>
      <w:lvlText w:val=""/>
      <w:lvlJc w:val="left"/>
      <w:pPr>
        <w:tabs>
          <w:tab w:val="num" w:pos="2880"/>
        </w:tabs>
        <w:ind w:left="2880" w:hanging="360"/>
      </w:pPr>
      <w:rPr>
        <w:rFonts w:ascii="Symbol" w:hAnsi="Symbol" w:hint="default"/>
      </w:rPr>
    </w:lvl>
    <w:lvl w:ilvl="4" w:tplc="A0288B98" w:tentative="1">
      <w:start w:val="1"/>
      <w:numFmt w:val="bullet"/>
      <w:lvlText w:val="o"/>
      <w:lvlJc w:val="left"/>
      <w:pPr>
        <w:tabs>
          <w:tab w:val="num" w:pos="3600"/>
        </w:tabs>
        <w:ind w:left="3600" w:hanging="360"/>
      </w:pPr>
      <w:rPr>
        <w:rFonts w:ascii="Courier New" w:hAnsi="Courier New" w:hint="default"/>
      </w:rPr>
    </w:lvl>
    <w:lvl w:ilvl="5" w:tplc="C5141118" w:tentative="1">
      <w:start w:val="1"/>
      <w:numFmt w:val="bullet"/>
      <w:lvlText w:val=""/>
      <w:lvlJc w:val="left"/>
      <w:pPr>
        <w:tabs>
          <w:tab w:val="num" w:pos="4320"/>
        </w:tabs>
        <w:ind w:left="4320" w:hanging="360"/>
      </w:pPr>
      <w:rPr>
        <w:rFonts w:ascii="Wingdings" w:hAnsi="Wingdings" w:hint="default"/>
      </w:rPr>
    </w:lvl>
    <w:lvl w:ilvl="6" w:tplc="0E0AD9C0" w:tentative="1">
      <w:start w:val="1"/>
      <w:numFmt w:val="bullet"/>
      <w:lvlText w:val=""/>
      <w:lvlJc w:val="left"/>
      <w:pPr>
        <w:tabs>
          <w:tab w:val="num" w:pos="5040"/>
        </w:tabs>
        <w:ind w:left="5040" w:hanging="360"/>
      </w:pPr>
      <w:rPr>
        <w:rFonts w:ascii="Symbol" w:hAnsi="Symbol" w:hint="default"/>
      </w:rPr>
    </w:lvl>
    <w:lvl w:ilvl="7" w:tplc="45F4F7CC" w:tentative="1">
      <w:start w:val="1"/>
      <w:numFmt w:val="bullet"/>
      <w:lvlText w:val="o"/>
      <w:lvlJc w:val="left"/>
      <w:pPr>
        <w:tabs>
          <w:tab w:val="num" w:pos="5760"/>
        </w:tabs>
        <w:ind w:left="5760" w:hanging="360"/>
      </w:pPr>
      <w:rPr>
        <w:rFonts w:ascii="Courier New" w:hAnsi="Courier New" w:hint="default"/>
      </w:rPr>
    </w:lvl>
    <w:lvl w:ilvl="8" w:tplc="18AAB3F6" w:tentative="1">
      <w:start w:val="1"/>
      <w:numFmt w:val="bullet"/>
      <w:lvlText w:val=""/>
      <w:lvlJc w:val="left"/>
      <w:pPr>
        <w:tabs>
          <w:tab w:val="num" w:pos="6480"/>
        </w:tabs>
        <w:ind w:left="6480" w:hanging="360"/>
      </w:pPr>
      <w:rPr>
        <w:rFonts w:ascii="Wingdings" w:hAnsi="Wingdings" w:hint="default"/>
      </w:rPr>
    </w:lvl>
  </w:abstractNum>
  <w:abstractNum w:abstractNumId="21">
    <w:nsid w:val="56473150"/>
    <w:multiLevelType w:val="hybridMultilevel"/>
    <w:tmpl w:val="06A678EA"/>
    <w:lvl w:ilvl="0" w:tplc="0C090001">
      <w:start w:val="1"/>
      <w:numFmt w:val="bullet"/>
      <w:lvlText w:val=""/>
      <w:lvlJc w:val="left"/>
      <w:pPr>
        <w:ind w:left="720" w:hanging="360"/>
      </w:pPr>
      <w:rPr>
        <w:rFonts w:ascii="Symbol" w:hAnsi="Symbol"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2">
    <w:nsid w:val="61373AB1"/>
    <w:multiLevelType w:val="hybridMultilevel"/>
    <w:tmpl w:val="CD78EAC0"/>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nsid w:val="625A52FA"/>
    <w:multiLevelType w:val="multilevel"/>
    <w:tmpl w:val="8794D810"/>
    <w:lvl w:ilvl="0">
      <w:start w:val="1"/>
      <w:numFmt w:val="decimal"/>
      <w:lvlText w:val="%1."/>
      <w:lvlJc w:val="left"/>
      <w:pPr>
        <w:tabs>
          <w:tab w:val="num" w:pos="720"/>
        </w:tabs>
        <w:ind w:left="720" w:hanging="360"/>
      </w:pPr>
      <w:rPr>
        <w:rFonts w:hint="default"/>
      </w:rPr>
    </w:lvl>
    <w:lvl w:ilvl="1">
      <w:start w:val="1"/>
      <w:numFmt w:val="decimal"/>
      <w:isLgl/>
      <w:lvlText w:val="%1.%2"/>
      <w:lvlJc w:val="left"/>
      <w:pPr>
        <w:tabs>
          <w:tab w:val="num" w:pos="1080"/>
        </w:tabs>
        <w:ind w:left="1080" w:hanging="720"/>
      </w:pPr>
      <w:rPr>
        <w:rFonts w:hint="default"/>
      </w:rPr>
    </w:lvl>
    <w:lvl w:ilvl="2">
      <w:start w:val="1"/>
      <w:numFmt w:val="decimal"/>
      <w:pStyle w:val="thriveheading3"/>
      <w:isLgl/>
      <w:lvlText w:val="%1.%2.%3"/>
      <w:lvlJc w:val="left"/>
      <w:pPr>
        <w:tabs>
          <w:tab w:val="num" w:pos="1080"/>
        </w:tabs>
        <w:ind w:left="1080" w:hanging="720"/>
      </w:pPr>
      <w:rPr>
        <w:rFonts w:hint="default"/>
      </w:rPr>
    </w:lvl>
    <w:lvl w:ilvl="3">
      <w:start w:val="1"/>
      <w:numFmt w:val="decimal"/>
      <w:isLgl/>
      <w:lvlText w:val="%1.%2.%3.%4"/>
      <w:lvlJc w:val="left"/>
      <w:pPr>
        <w:tabs>
          <w:tab w:val="num" w:pos="1440"/>
        </w:tabs>
        <w:ind w:left="1440" w:hanging="1080"/>
      </w:pPr>
      <w:rPr>
        <w:rFonts w:hint="default"/>
      </w:rPr>
    </w:lvl>
    <w:lvl w:ilvl="4">
      <w:start w:val="1"/>
      <w:numFmt w:val="decimal"/>
      <w:isLgl/>
      <w:lvlText w:val="%1.%2.%3.%4.%5"/>
      <w:lvlJc w:val="left"/>
      <w:pPr>
        <w:tabs>
          <w:tab w:val="num" w:pos="1800"/>
        </w:tabs>
        <w:ind w:left="1800" w:hanging="1440"/>
      </w:pPr>
      <w:rPr>
        <w:rFonts w:hint="default"/>
      </w:rPr>
    </w:lvl>
    <w:lvl w:ilvl="5">
      <w:start w:val="1"/>
      <w:numFmt w:val="decimal"/>
      <w:isLgl/>
      <w:lvlText w:val="%1.%2.%3.%4.%5.%6"/>
      <w:lvlJc w:val="left"/>
      <w:pPr>
        <w:tabs>
          <w:tab w:val="num" w:pos="2160"/>
        </w:tabs>
        <w:ind w:left="2160" w:hanging="1800"/>
      </w:pPr>
      <w:rPr>
        <w:rFonts w:hint="default"/>
      </w:rPr>
    </w:lvl>
    <w:lvl w:ilvl="6">
      <w:start w:val="1"/>
      <w:numFmt w:val="decimal"/>
      <w:isLgl/>
      <w:lvlText w:val="%1.%2.%3.%4.%5.%6.%7"/>
      <w:lvlJc w:val="left"/>
      <w:pPr>
        <w:tabs>
          <w:tab w:val="num" w:pos="2160"/>
        </w:tabs>
        <w:ind w:left="2160" w:hanging="1800"/>
      </w:pPr>
      <w:rPr>
        <w:rFonts w:hint="default"/>
      </w:rPr>
    </w:lvl>
    <w:lvl w:ilvl="7">
      <w:start w:val="1"/>
      <w:numFmt w:val="decimal"/>
      <w:isLgl/>
      <w:lvlText w:val="%1.%2.%3.%4.%5.%6.%7.%8"/>
      <w:lvlJc w:val="left"/>
      <w:pPr>
        <w:tabs>
          <w:tab w:val="num" w:pos="2520"/>
        </w:tabs>
        <w:ind w:left="2520" w:hanging="2160"/>
      </w:pPr>
      <w:rPr>
        <w:rFonts w:hint="default"/>
      </w:rPr>
    </w:lvl>
    <w:lvl w:ilvl="8">
      <w:start w:val="1"/>
      <w:numFmt w:val="decimal"/>
      <w:isLgl/>
      <w:lvlText w:val="%1.%2.%3.%4.%5.%6.%7.%8.%9"/>
      <w:lvlJc w:val="left"/>
      <w:pPr>
        <w:tabs>
          <w:tab w:val="num" w:pos="2880"/>
        </w:tabs>
        <w:ind w:left="2880" w:hanging="2520"/>
      </w:pPr>
      <w:rPr>
        <w:rFonts w:hint="default"/>
      </w:rPr>
    </w:lvl>
  </w:abstractNum>
  <w:abstractNum w:abstractNumId="24">
    <w:nsid w:val="63A27989"/>
    <w:multiLevelType w:val="hybridMultilevel"/>
    <w:tmpl w:val="88FEDEB2"/>
    <w:lvl w:ilvl="0" w:tplc="CBC4ADBE">
      <w:start w:val="1"/>
      <w:numFmt w:val="bullet"/>
      <w:pStyle w:val="Crecerbulletlist"/>
      <w:lvlText w:val=""/>
      <w:lvlJc w:val="left"/>
      <w:pPr>
        <w:tabs>
          <w:tab w:val="num" w:pos="1440"/>
        </w:tabs>
        <w:ind w:left="1440" w:hanging="360"/>
      </w:pPr>
      <w:rPr>
        <w:rFonts w:ascii="Symbol" w:hAnsi="Symbol" w:hint="default"/>
      </w:rPr>
    </w:lvl>
    <w:lvl w:ilvl="1" w:tplc="065413E4">
      <w:start w:val="1"/>
      <w:numFmt w:val="bullet"/>
      <w:lvlText w:val="o"/>
      <w:lvlJc w:val="left"/>
      <w:pPr>
        <w:tabs>
          <w:tab w:val="num" w:pos="1440"/>
        </w:tabs>
        <w:ind w:left="1440" w:hanging="360"/>
      </w:pPr>
      <w:rPr>
        <w:rFonts w:ascii="Courier New" w:hAnsi="Courier New" w:hint="default"/>
      </w:rPr>
    </w:lvl>
    <w:lvl w:ilvl="2" w:tplc="7CEE5244" w:tentative="1">
      <w:start w:val="1"/>
      <w:numFmt w:val="bullet"/>
      <w:lvlText w:val=""/>
      <w:lvlJc w:val="left"/>
      <w:pPr>
        <w:tabs>
          <w:tab w:val="num" w:pos="2160"/>
        </w:tabs>
        <w:ind w:left="2160" w:hanging="360"/>
      </w:pPr>
      <w:rPr>
        <w:rFonts w:ascii="Wingdings" w:hAnsi="Wingdings" w:hint="default"/>
      </w:rPr>
    </w:lvl>
    <w:lvl w:ilvl="3" w:tplc="4E8A5CF0" w:tentative="1">
      <w:start w:val="1"/>
      <w:numFmt w:val="bullet"/>
      <w:lvlText w:val=""/>
      <w:lvlJc w:val="left"/>
      <w:pPr>
        <w:tabs>
          <w:tab w:val="num" w:pos="2880"/>
        </w:tabs>
        <w:ind w:left="2880" w:hanging="360"/>
      </w:pPr>
      <w:rPr>
        <w:rFonts w:ascii="Symbol" w:hAnsi="Symbol" w:hint="default"/>
      </w:rPr>
    </w:lvl>
    <w:lvl w:ilvl="4" w:tplc="F4E0F60A" w:tentative="1">
      <w:start w:val="1"/>
      <w:numFmt w:val="bullet"/>
      <w:lvlText w:val="o"/>
      <w:lvlJc w:val="left"/>
      <w:pPr>
        <w:tabs>
          <w:tab w:val="num" w:pos="3600"/>
        </w:tabs>
        <w:ind w:left="3600" w:hanging="360"/>
      </w:pPr>
      <w:rPr>
        <w:rFonts w:ascii="Courier New" w:hAnsi="Courier New" w:hint="default"/>
      </w:rPr>
    </w:lvl>
    <w:lvl w:ilvl="5" w:tplc="A5B21CC2" w:tentative="1">
      <w:start w:val="1"/>
      <w:numFmt w:val="bullet"/>
      <w:lvlText w:val=""/>
      <w:lvlJc w:val="left"/>
      <w:pPr>
        <w:tabs>
          <w:tab w:val="num" w:pos="4320"/>
        </w:tabs>
        <w:ind w:left="4320" w:hanging="360"/>
      </w:pPr>
      <w:rPr>
        <w:rFonts w:ascii="Wingdings" w:hAnsi="Wingdings" w:hint="default"/>
      </w:rPr>
    </w:lvl>
    <w:lvl w:ilvl="6" w:tplc="83F833FA" w:tentative="1">
      <w:start w:val="1"/>
      <w:numFmt w:val="bullet"/>
      <w:lvlText w:val=""/>
      <w:lvlJc w:val="left"/>
      <w:pPr>
        <w:tabs>
          <w:tab w:val="num" w:pos="5040"/>
        </w:tabs>
        <w:ind w:left="5040" w:hanging="360"/>
      </w:pPr>
      <w:rPr>
        <w:rFonts w:ascii="Symbol" w:hAnsi="Symbol" w:hint="default"/>
      </w:rPr>
    </w:lvl>
    <w:lvl w:ilvl="7" w:tplc="8CE46C54" w:tentative="1">
      <w:start w:val="1"/>
      <w:numFmt w:val="bullet"/>
      <w:lvlText w:val="o"/>
      <w:lvlJc w:val="left"/>
      <w:pPr>
        <w:tabs>
          <w:tab w:val="num" w:pos="5760"/>
        </w:tabs>
        <w:ind w:left="5760" w:hanging="360"/>
      </w:pPr>
      <w:rPr>
        <w:rFonts w:ascii="Courier New" w:hAnsi="Courier New" w:hint="default"/>
      </w:rPr>
    </w:lvl>
    <w:lvl w:ilvl="8" w:tplc="44FCDED6" w:tentative="1">
      <w:start w:val="1"/>
      <w:numFmt w:val="bullet"/>
      <w:lvlText w:val=""/>
      <w:lvlJc w:val="left"/>
      <w:pPr>
        <w:tabs>
          <w:tab w:val="num" w:pos="6480"/>
        </w:tabs>
        <w:ind w:left="6480" w:hanging="360"/>
      </w:pPr>
      <w:rPr>
        <w:rFonts w:ascii="Wingdings" w:hAnsi="Wingdings" w:hint="default"/>
      </w:rPr>
    </w:lvl>
  </w:abstractNum>
  <w:abstractNum w:abstractNumId="25">
    <w:nsid w:val="67270066"/>
    <w:multiLevelType w:val="hybridMultilevel"/>
    <w:tmpl w:val="E9E21324"/>
    <w:lvl w:ilvl="0" w:tplc="70ACD61E">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781D4033"/>
    <w:multiLevelType w:val="hybridMultilevel"/>
    <w:tmpl w:val="4044FFB2"/>
    <w:lvl w:ilvl="0" w:tplc="28129232">
      <w:start w:val="1"/>
      <w:numFmt w:val="bullet"/>
      <w:lvlText w:val="•"/>
      <w:lvlJc w:val="left"/>
      <w:pPr>
        <w:ind w:left="720" w:hanging="360"/>
      </w:pPr>
      <w:rPr>
        <w:rFonts w:ascii="Trebuchet MS" w:hAnsi="Trebuchet MS" w:hint="default"/>
        <w:b w:val="0"/>
        <w:i w:val="0"/>
        <w:sz w:val="24"/>
      </w:rPr>
    </w:lvl>
    <w:lvl w:ilvl="1" w:tplc="316C7992" w:tentative="1">
      <w:start w:val="1"/>
      <w:numFmt w:val="bullet"/>
      <w:lvlText w:val="o"/>
      <w:lvlJc w:val="left"/>
      <w:pPr>
        <w:ind w:left="1440" w:hanging="360"/>
      </w:pPr>
      <w:rPr>
        <w:rFonts w:ascii="Courier New" w:hAnsi="Courier New" w:hint="default"/>
      </w:rPr>
    </w:lvl>
    <w:lvl w:ilvl="2" w:tplc="455ADCC4" w:tentative="1">
      <w:start w:val="1"/>
      <w:numFmt w:val="bullet"/>
      <w:lvlText w:val=""/>
      <w:lvlJc w:val="left"/>
      <w:pPr>
        <w:ind w:left="2160" w:hanging="360"/>
      </w:pPr>
      <w:rPr>
        <w:rFonts w:ascii="Wingdings" w:hAnsi="Wingdings" w:hint="default"/>
      </w:rPr>
    </w:lvl>
    <w:lvl w:ilvl="3" w:tplc="E7E603F8" w:tentative="1">
      <w:start w:val="1"/>
      <w:numFmt w:val="bullet"/>
      <w:lvlText w:val=""/>
      <w:lvlJc w:val="left"/>
      <w:pPr>
        <w:ind w:left="2880" w:hanging="360"/>
      </w:pPr>
      <w:rPr>
        <w:rFonts w:ascii="Symbol" w:hAnsi="Symbol" w:hint="default"/>
      </w:rPr>
    </w:lvl>
    <w:lvl w:ilvl="4" w:tplc="BE6CF0C0" w:tentative="1">
      <w:start w:val="1"/>
      <w:numFmt w:val="bullet"/>
      <w:lvlText w:val="o"/>
      <w:lvlJc w:val="left"/>
      <w:pPr>
        <w:ind w:left="3600" w:hanging="360"/>
      </w:pPr>
      <w:rPr>
        <w:rFonts w:ascii="Courier New" w:hAnsi="Courier New" w:hint="default"/>
      </w:rPr>
    </w:lvl>
    <w:lvl w:ilvl="5" w:tplc="88DA8F62" w:tentative="1">
      <w:start w:val="1"/>
      <w:numFmt w:val="bullet"/>
      <w:lvlText w:val=""/>
      <w:lvlJc w:val="left"/>
      <w:pPr>
        <w:ind w:left="4320" w:hanging="360"/>
      </w:pPr>
      <w:rPr>
        <w:rFonts w:ascii="Wingdings" w:hAnsi="Wingdings" w:hint="default"/>
      </w:rPr>
    </w:lvl>
    <w:lvl w:ilvl="6" w:tplc="0B90F4BC" w:tentative="1">
      <w:start w:val="1"/>
      <w:numFmt w:val="bullet"/>
      <w:lvlText w:val=""/>
      <w:lvlJc w:val="left"/>
      <w:pPr>
        <w:ind w:left="5040" w:hanging="360"/>
      </w:pPr>
      <w:rPr>
        <w:rFonts w:ascii="Symbol" w:hAnsi="Symbol" w:hint="default"/>
      </w:rPr>
    </w:lvl>
    <w:lvl w:ilvl="7" w:tplc="55B45834" w:tentative="1">
      <w:start w:val="1"/>
      <w:numFmt w:val="bullet"/>
      <w:lvlText w:val="o"/>
      <w:lvlJc w:val="left"/>
      <w:pPr>
        <w:ind w:left="5760" w:hanging="360"/>
      </w:pPr>
      <w:rPr>
        <w:rFonts w:ascii="Courier New" w:hAnsi="Courier New" w:hint="default"/>
      </w:rPr>
    </w:lvl>
    <w:lvl w:ilvl="8" w:tplc="3612C624" w:tentative="1">
      <w:start w:val="1"/>
      <w:numFmt w:val="bullet"/>
      <w:lvlText w:val=""/>
      <w:lvlJc w:val="left"/>
      <w:pPr>
        <w:ind w:left="6480" w:hanging="360"/>
      </w:pPr>
      <w:rPr>
        <w:rFonts w:ascii="Wingdings" w:hAnsi="Wingdings" w:hint="default"/>
      </w:rPr>
    </w:lvl>
  </w:abstractNum>
  <w:abstractNum w:abstractNumId="27">
    <w:nsid w:val="7B9D12E9"/>
    <w:multiLevelType w:val="hybridMultilevel"/>
    <w:tmpl w:val="CF081AE2"/>
    <w:lvl w:ilvl="0" w:tplc="0C090001">
      <w:start w:val="1"/>
      <w:numFmt w:val="bullet"/>
      <w:lvlText w:val=""/>
      <w:lvlJc w:val="left"/>
      <w:pPr>
        <w:ind w:left="720" w:hanging="360"/>
      </w:pPr>
      <w:rPr>
        <w:rFonts w:ascii="Symbol" w:hAnsi="Symbol" w:hint="default"/>
      </w:rPr>
    </w:lvl>
    <w:lvl w:ilvl="1" w:tplc="0C090003">
      <w:start w:val="1"/>
      <w:numFmt w:val="bullet"/>
      <w:lvlText w:val="o"/>
      <w:lvlJc w:val="left"/>
      <w:pPr>
        <w:ind w:left="1440" w:hanging="360"/>
      </w:pPr>
      <w:rPr>
        <w:rFonts w:ascii="Courier New" w:hAnsi="Courier New" w:cs="Courier New" w:hint="default"/>
      </w:rPr>
    </w:lvl>
    <w:lvl w:ilvl="2" w:tplc="0C090005">
      <w:start w:val="1"/>
      <w:numFmt w:val="bullet"/>
      <w:lvlText w:val=""/>
      <w:lvlJc w:val="left"/>
      <w:pPr>
        <w:ind w:left="2160" w:hanging="360"/>
      </w:pPr>
      <w:rPr>
        <w:rFonts w:ascii="Wingdings" w:hAnsi="Wingdings" w:hint="default"/>
      </w:rPr>
    </w:lvl>
    <w:lvl w:ilvl="3" w:tplc="0C090001">
      <w:start w:val="1"/>
      <w:numFmt w:val="bullet"/>
      <w:lvlText w:val=""/>
      <w:lvlJc w:val="left"/>
      <w:pPr>
        <w:ind w:left="2880" w:hanging="360"/>
      </w:pPr>
      <w:rPr>
        <w:rFonts w:ascii="Symbol" w:hAnsi="Symbol" w:hint="default"/>
      </w:rPr>
    </w:lvl>
    <w:lvl w:ilvl="4" w:tplc="0C090003">
      <w:start w:val="1"/>
      <w:numFmt w:val="bullet"/>
      <w:lvlText w:val="o"/>
      <w:lvlJc w:val="left"/>
      <w:pPr>
        <w:ind w:left="3600" w:hanging="360"/>
      </w:pPr>
      <w:rPr>
        <w:rFonts w:ascii="Courier New" w:hAnsi="Courier New" w:cs="Courier New" w:hint="default"/>
      </w:rPr>
    </w:lvl>
    <w:lvl w:ilvl="5" w:tplc="0C090005">
      <w:start w:val="1"/>
      <w:numFmt w:val="bullet"/>
      <w:lvlText w:val=""/>
      <w:lvlJc w:val="left"/>
      <w:pPr>
        <w:ind w:left="4320" w:hanging="360"/>
      </w:pPr>
      <w:rPr>
        <w:rFonts w:ascii="Wingdings" w:hAnsi="Wingdings" w:hint="default"/>
      </w:rPr>
    </w:lvl>
    <w:lvl w:ilvl="6" w:tplc="0C090001">
      <w:start w:val="1"/>
      <w:numFmt w:val="bullet"/>
      <w:lvlText w:val=""/>
      <w:lvlJc w:val="left"/>
      <w:pPr>
        <w:ind w:left="5040" w:hanging="360"/>
      </w:pPr>
      <w:rPr>
        <w:rFonts w:ascii="Symbol" w:hAnsi="Symbol" w:hint="default"/>
      </w:rPr>
    </w:lvl>
    <w:lvl w:ilvl="7" w:tplc="0C090003">
      <w:start w:val="1"/>
      <w:numFmt w:val="bullet"/>
      <w:lvlText w:val="o"/>
      <w:lvlJc w:val="left"/>
      <w:pPr>
        <w:ind w:left="5760" w:hanging="360"/>
      </w:pPr>
      <w:rPr>
        <w:rFonts w:ascii="Courier New" w:hAnsi="Courier New" w:cs="Courier New" w:hint="default"/>
      </w:rPr>
    </w:lvl>
    <w:lvl w:ilvl="8" w:tplc="0C090005">
      <w:start w:val="1"/>
      <w:numFmt w:val="bullet"/>
      <w:lvlText w:val=""/>
      <w:lvlJc w:val="left"/>
      <w:pPr>
        <w:ind w:left="6480" w:hanging="360"/>
      </w:pPr>
      <w:rPr>
        <w:rFonts w:ascii="Wingdings" w:hAnsi="Wingdings" w:hint="default"/>
      </w:rPr>
    </w:lvl>
  </w:abstractNum>
  <w:abstractNum w:abstractNumId="28">
    <w:nsid w:val="7C1A43F8"/>
    <w:multiLevelType w:val="hybridMultilevel"/>
    <w:tmpl w:val="850A7246"/>
    <w:lvl w:ilvl="0" w:tplc="7F1252C0">
      <w:numFmt w:val="bullet"/>
      <w:lvlText w:val="-"/>
      <w:lvlJc w:val="left"/>
      <w:pPr>
        <w:ind w:left="720" w:hanging="360"/>
      </w:pPr>
      <w:rPr>
        <w:rFonts w:ascii="Calibri" w:eastAsiaTheme="minorEastAsia" w:hAnsi="Calibri" w:cstheme="minorBidi"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9"/>
  </w:num>
  <w:num w:numId="2">
    <w:abstractNumId w:val="13"/>
  </w:num>
  <w:num w:numId="3">
    <w:abstractNumId w:val="12"/>
  </w:num>
  <w:num w:numId="4">
    <w:abstractNumId w:val="24"/>
  </w:num>
  <w:num w:numId="5">
    <w:abstractNumId w:val="20"/>
  </w:num>
  <w:num w:numId="6">
    <w:abstractNumId w:val="23"/>
  </w:num>
  <w:num w:numId="7">
    <w:abstractNumId w:val="26"/>
  </w:num>
  <w:num w:numId="8">
    <w:abstractNumId w:val="25"/>
  </w:num>
  <w:num w:numId="9">
    <w:abstractNumId w:val="16"/>
  </w:num>
  <w:num w:numId="10">
    <w:abstractNumId w:val="22"/>
  </w:num>
  <w:num w:numId="11">
    <w:abstractNumId w:val="28"/>
  </w:num>
  <w:num w:numId="12">
    <w:abstractNumId w:val="15"/>
  </w:num>
  <w:num w:numId="13">
    <w:abstractNumId w:val="10"/>
  </w:num>
  <w:num w:numId="14">
    <w:abstractNumId w:val="9"/>
  </w:num>
  <w:num w:numId="15">
    <w:abstractNumId w:val="0"/>
  </w:num>
  <w:num w:numId="16">
    <w:abstractNumId w:val="1"/>
  </w:num>
  <w:num w:numId="17">
    <w:abstractNumId w:val="2"/>
  </w:num>
  <w:num w:numId="18">
    <w:abstractNumId w:val="3"/>
  </w:num>
  <w:num w:numId="19">
    <w:abstractNumId w:val="8"/>
  </w:num>
  <w:num w:numId="20">
    <w:abstractNumId w:val="4"/>
  </w:num>
  <w:num w:numId="21">
    <w:abstractNumId w:val="5"/>
  </w:num>
  <w:num w:numId="22">
    <w:abstractNumId w:val="6"/>
  </w:num>
  <w:num w:numId="23">
    <w:abstractNumId w:val="7"/>
  </w:num>
  <w:num w:numId="24">
    <w:abstractNumId w:val="11"/>
  </w:num>
  <w:num w:numId="25">
    <w:abstractNumId w:val="14"/>
  </w:num>
  <w:num w:numId="26">
    <w:abstractNumId w:val="18"/>
  </w:num>
  <w:num w:numId="27">
    <w:abstractNumId w:val="17"/>
  </w:num>
  <w:num w:numId="28">
    <w:abstractNumId w:val="21"/>
  </w:num>
  <w:num w:numId="29">
    <w:abstractNumId w:val="27"/>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5"/>
  <w:embedSystemFonts/>
  <w:activeWritingStyle w:appName="MSWord" w:lang="en-AU" w:vendorID="6" w:dllVersion="2" w:checkStyle="1"/>
  <w:proofState w:spelling="clean" w:grammar="clean"/>
  <w:stylePaneSortMethod w:val="0000"/>
  <w:defaultTabStop w:val="720"/>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F8343E"/>
    <w:rsid w:val="0000184A"/>
    <w:rsid w:val="00010BB5"/>
    <w:rsid w:val="00047CD1"/>
    <w:rsid w:val="0005132C"/>
    <w:rsid w:val="00055BDB"/>
    <w:rsid w:val="00061E34"/>
    <w:rsid w:val="000856BC"/>
    <w:rsid w:val="00092F5A"/>
    <w:rsid w:val="00095DBF"/>
    <w:rsid w:val="000A15C0"/>
    <w:rsid w:val="000A3B27"/>
    <w:rsid w:val="000A482D"/>
    <w:rsid w:val="000B0CD1"/>
    <w:rsid w:val="000F4B55"/>
    <w:rsid w:val="00113527"/>
    <w:rsid w:val="00154D01"/>
    <w:rsid w:val="00167F7D"/>
    <w:rsid w:val="00180F6E"/>
    <w:rsid w:val="00193055"/>
    <w:rsid w:val="001F6A99"/>
    <w:rsid w:val="00214C8D"/>
    <w:rsid w:val="002246FC"/>
    <w:rsid w:val="002323DA"/>
    <w:rsid w:val="00246B97"/>
    <w:rsid w:val="00253160"/>
    <w:rsid w:val="00277F6E"/>
    <w:rsid w:val="002A3BDA"/>
    <w:rsid w:val="002A5485"/>
    <w:rsid w:val="002A79DD"/>
    <w:rsid w:val="002B2BB0"/>
    <w:rsid w:val="002C280C"/>
    <w:rsid w:val="002F319B"/>
    <w:rsid w:val="00302C73"/>
    <w:rsid w:val="003253A8"/>
    <w:rsid w:val="003679FF"/>
    <w:rsid w:val="00397CA6"/>
    <w:rsid w:val="003A6F7C"/>
    <w:rsid w:val="003B4514"/>
    <w:rsid w:val="003D3203"/>
    <w:rsid w:val="003D7FBC"/>
    <w:rsid w:val="003E57F4"/>
    <w:rsid w:val="003E6330"/>
    <w:rsid w:val="003F054F"/>
    <w:rsid w:val="00422CC3"/>
    <w:rsid w:val="00437401"/>
    <w:rsid w:val="004616F3"/>
    <w:rsid w:val="00462C6D"/>
    <w:rsid w:val="004A3E17"/>
    <w:rsid w:val="004A6F6A"/>
    <w:rsid w:val="004A71C3"/>
    <w:rsid w:val="004B24C6"/>
    <w:rsid w:val="004C5AB2"/>
    <w:rsid w:val="004C747B"/>
    <w:rsid w:val="004F4811"/>
    <w:rsid w:val="0051775B"/>
    <w:rsid w:val="00522DA8"/>
    <w:rsid w:val="00524C15"/>
    <w:rsid w:val="00531978"/>
    <w:rsid w:val="00552A55"/>
    <w:rsid w:val="00565B3F"/>
    <w:rsid w:val="00571BE6"/>
    <w:rsid w:val="005736A9"/>
    <w:rsid w:val="005965DB"/>
    <w:rsid w:val="005B59A1"/>
    <w:rsid w:val="005C2E0D"/>
    <w:rsid w:val="005D42EB"/>
    <w:rsid w:val="005F11EC"/>
    <w:rsid w:val="00610CBD"/>
    <w:rsid w:val="0063495B"/>
    <w:rsid w:val="006408E6"/>
    <w:rsid w:val="006417E5"/>
    <w:rsid w:val="00660F85"/>
    <w:rsid w:val="00666BDD"/>
    <w:rsid w:val="00672FDD"/>
    <w:rsid w:val="00680B5E"/>
    <w:rsid w:val="0069598C"/>
    <w:rsid w:val="006B35EF"/>
    <w:rsid w:val="006F1A1D"/>
    <w:rsid w:val="006F1D13"/>
    <w:rsid w:val="00743A3A"/>
    <w:rsid w:val="00751788"/>
    <w:rsid w:val="00756242"/>
    <w:rsid w:val="00764165"/>
    <w:rsid w:val="007A2C4D"/>
    <w:rsid w:val="007A2F9A"/>
    <w:rsid w:val="007D3750"/>
    <w:rsid w:val="007F3BD1"/>
    <w:rsid w:val="007F5615"/>
    <w:rsid w:val="007F7E4F"/>
    <w:rsid w:val="00810777"/>
    <w:rsid w:val="00820CDF"/>
    <w:rsid w:val="00877266"/>
    <w:rsid w:val="00885D69"/>
    <w:rsid w:val="008A6031"/>
    <w:rsid w:val="008B0164"/>
    <w:rsid w:val="008C291F"/>
    <w:rsid w:val="008D4DA6"/>
    <w:rsid w:val="008D5A26"/>
    <w:rsid w:val="008E099D"/>
    <w:rsid w:val="0090614A"/>
    <w:rsid w:val="00932B52"/>
    <w:rsid w:val="009827B6"/>
    <w:rsid w:val="00992133"/>
    <w:rsid w:val="00997989"/>
    <w:rsid w:val="009B0423"/>
    <w:rsid w:val="009D3FFF"/>
    <w:rsid w:val="009E54B9"/>
    <w:rsid w:val="009F0853"/>
    <w:rsid w:val="009F27C7"/>
    <w:rsid w:val="00AC030B"/>
    <w:rsid w:val="00AC60A4"/>
    <w:rsid w:val="00AD62D2"/>
    <w:rsid w:val="00B2476E"/>
    <w:rsid w:val="00B64A54"/>
    <w:rsid w:val="00BB57C7"/>
    <w:rsid w:val="00BC1FD2"/>
    <w:rsid w:val="00BE328A"/>
    <w:rsid w:val="00BE4794"/>
    <w:rsid w:val="00BE4812"/>
    <w:rsid w:val="00C1083D"/>
    <w:rsid w:val="00C1593D"/>
    <w:rsid w:val="00C2041A"/>
    <w:rsid w:val="00C37C1B"/>
    <w:rsid w:val="00C53EC9"/>
    <w:rsid w:val="00C625DE"/>
    <w:rsid w:val="00C63324"/>
    <w:rsid w:val="00C82B8D"/>
    <w:rsid w:val="00C83D50"/>
    <w:rsid w:val="00C9523A"/>
    <w:rsid w:val="00CA767C"/>
    <w:rsid w:val="00CB4B24"/>
    <w:rsid w:val="00CB4B2B"/>
    <w:rsid w:val="00CD5175"/>
    <w:rsid w:val="00D00077"/>
    <w:rsid w:val="00D26E1A"/>
    <w:rsid w:val="00D36BD6"/>
    <w:rsid w:val="00D462D0"/>
    <w:rsid w:val="00D52930"/>
    <w:rsid w:val="00D672C7"/>
    <w:rsid w:val="00D86882"/>
    <w:rsid w:val="00DA3568"/>
    <w:rsid w:val="00DA4681"/>
    <w:rsid w:val="00DB341E"/>
    <w:rsid w:val="00DD4060"/>
    <w:rsid w:val="00E419F3"/>
    <w:rsid w:val="00E731EA"/>
    <w:rsid w:val="00E75F7B"/>
    <w:rsid w:val="00E83B6E"/>
    <w:rsid w:val="00EB1506"/>
    <w:rsid w:val="00EC13CC"/>
    <w:rsid w:val="00EC7BDC"/>
    <w:rsid w:val="00EF68ED"/>
    <w:rsid w:val="00F07CD7"/>
    <w:rsid w:val="00F22379"/>
    <w:rsid w:val="00F26C58"/>
    <w:rsid w:val="00F329E0"/>
    <w:rsid w:val="00F476A9"/>
    <w:rsid w:val="00F73E50"/>
    <w:rsid w:val="00F8343E"/>
    <w:rsid w:val="00F9485B"/>
    <w:rsid w:val="00FA36DE"/>
    <w:rsid w:val="00FA5A58"/>
    <w:rsid w:val="00FB7B7F"/>
    <w:rsid w:val="00FE4CE8"/>
    <w:rsid w:val="00FE5A7D"/>
    <w:rsid w:val="00FF1493"/>
  </w:rsids>
  <m:mathPr>
    <m:mathFont m:val="Cambria Math"/>
    <m:brkBin m:val="before"/>
    <m:brkBinSub m:val="--"/>
    <m:smallFrac m:val="0"/>
    <m:dispDef m:val="0"/>
    <m:lMargin m:val="0"/>
    <m:rMargin m:val="0"/>
    <m:defJc m:val="centerGroup"/>
    <m:wrapRight/>
    <m:intLim m:val="subSup"/>
    <m:naryLim m:val="subSup"/>
  </m:mathPr>
  <w:themeFontLang w:val="en-US" w:eastAsia="x-none" w:bidi="x-none"/>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oNotEmbedSmartTags/>
  <w:decimalSymbol w:val="."/>
  <w:listSeparator w:val=","/>
  <w14:docId w14:val="54BD39FC"/>
  <w14:defaultImageDpi w14:val="300"/>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Times New Roman" w:hAnsi="Times" w:cs="Times New Roman"/>
        <w:lang w:val="en-US" w:eastAsia="en-US" w:bidi="ar-SA"/>
      </w:rPr>
    </w:rPrDefault>
    <w:pPrDefault/>
  </w:docDefaults>
  <w:latentStyles w:defLockedState="0" w:defUIPriority="0" w:defSemiHidden="0" w:defUnhideWhenUsed="0" w:defQFormat="0" w:count="382">
    <w:lsdException w:name="Normal" w:qFormat="1"/>
    <w:lsdException w:name="heading 7" w:semiHidden="1" w:unhideWhenUsed="1"/>
    <w:lsdException w:name="heading 8" w:semiHidden="1" w:unhideWhenUsed="1"/>
    <w:lsdException w:name="heading 9" w:semiHidden="1" w:unhideWhenUsed="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nhideWhenUsed="1"/>
    <w:lsdException w:name="index heading" w:semiHidden="1" w:unhideWhenUsed="1"/>
    <w:lsdException w:name="caption" w:semiHidden="1" w:unhideWhenUsed="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Hyperlink" w:uiPriority="99"/>
    <w:lsdException w:name="FollowedHyperlink" w:uiPriority="99"/>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3" w:semiHidden="1" w:unhideWhenUsed="1"/>
    <w:lsdException w:name="Balloon Text" w:semiHidden="1" w:unhideWhenUsed="1"/>
    <w:lsdException w:name="Table Grid" w:uiPriority="39"/>
    <w:lsdException w:name="Note Level 1" w:semiHidden="1" w:unhideWhenUsed="1"/>
    <w:lsdException w:name="Note Level 2" w:semiHidden="1" w:unhideWhenUsed="1"/>
    <w:lsdException w:name="Note Level 3" w:semiHidden="1" w:unhideWhenUsed="1"/>
    <w:lsdException w:name="Note Level 4" w:semiHidden="1" w:unhideWhenUsed="1"/>
    <w:lsdException w:name="Note Level 5" w:semiHidden="1" w:unhideWhenUsed="1"/>
    <w:lsdException w:name="Note Level 6" w:semiHidden="1" w:unhideWhenUsed="1"/>
    <w:lsdException w:name="Note Level 7" w:semiHidden="1" w:unhideWhenUsed="1"/>
    <w:lsdException w:name="Note Level 8" w:semiHidden="1" w:unhideWhenUsed="1"/>
    <w:lsdException w:name="Note Level 9" w:semiHidden="1" w:unhideWhenUsed="1"/>
    <w:lsdException w:name="Placeholder Text" w:semiHidden="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lsdException w:name="Medium Grid 3"/>
    <w:lsdException w:name="Dark List"/>
    <w:lsdException w:name="Colorful Shading"/>
    <w:lsdException w:name="Colorful List"/>
    <w:lsdException w:name="Colorful Grid"/>
    <w:lsdException w:name="Light Shading Accent 1"/>
    <w:lsdException w:name="Light List Accent 1"/>
    <w:lsdException w:name="Light Grid Accent 1"/>
    <w:lsdException w:name="Medium Shading 1 Accent 1"/>
    <w:lsdException w:name="Revision" w:semiHidden="1"/>
    <w:lsdException w:name="List Paragraph" w:uiPriority="34" w:qFormat="1"/>
    <w:lsdException w:name="Medium List 2 Accent 1"/>
    <w:lsdException w:name="Medium Grid 1 Accent 1"/>
    <w:lsdException w:name="Medium Grid 2 Accent 1"/>
    <w:lsdException w:name="Medium Grid 3 Accent 1"/>
    <w:lsdException w:name="Dark List Accent 1"/>
    <w:lsdException w:name="Colorful Shading Accent 1"/>
    <w:lsdException w:name="Colorful List Accent 1"/>
    <w:lsdException w:name="Colorful Grid Accent 1"/>
    <w:lsdException w:name="Light Shading Accent 2"/>
    <w:lsdException w:name="Light List Accent 2"/>
    <w:lsdException w:name="Light Grid Accent 2"/>
    <w:lsdException w:name="Medium Shading 1 Accent 2"/>
    <w:lsdException w:name="Medium Shading 2 Accent 2"/>
    <w:lsdException w:name="Medium List 1 Accent 2"/>
    <w:lsdException w:name="Medium List 2 Accent 2"/>
    <w:lsdException w:name="Medium Grid 1 Accent 2"/>
    <w:lsdException w:name="Medium Grid 2 Accent 2"/>
    <w:lsdException w:name="Medium Grid 3 Accent 2"/>
    <w:lsdException w:name="Dark List Accent 2"/>
    <w:lsdException w:name="Colorful Shading Accent 2"/>
    <w:lsdException w:name="Colorful List Accent 2"/>
    <w:lsdException w:name="Colorful Grid Accent 2"/>
    <w:lsdException w:name="Light Shading Accent 3"/>
    <w:lsdException w:name="Light List Accent 3"/>
    <w:lsdException w:name="Light Grid Accent 3"/>
    <w:lsdException w:name="Medium Shading 1 Accent 3"/>
    <w:lsdException w:name="Medium Shading 2 Accent 3"/>
    <w:lsdException w:name="Medium List 1 Accent 3"/>
    <w:lsdException w:name="Medium List 2 Accent 3"/>
    <w:lsdException w:name="Medium Grid 1 Accent 3"/>
    <w:lsdException w:name="Medium Grid 2 Accent 3"/>
    <w:lsdException w:name="Medium Grid 3 Accent 3"/>
    <w:lsdException w:name="Dark List Accent 3"/>
    <w:lsdException w:name="Colorful Shading Accent 3"/>
    <w:lsdException w:name="Colorful List Accent 3"/>
    <w:lsdException w:name="Colorful Grid Accent 3"/>
    <w:lsdException w:name="Light Shading Accent 4"/>
    <w:lsdException w:name="Light List Accent 4"/>
    <w:lsdException w:name="Light Grid Accent 4"/>
    <w:lsdException w:name="Medium Shading 1 Accent 4"/>
    <w:lsdException w:name="Medium Shading 2 Accent 4"/>
    <w:lsdException w:name="Medium List 1 Accent 4"/>
    <w:lsdException w:name="Medium List 2 Accent 4"/>
    <w:lsdException w:name="Medium Grid 1 Accent 4"/>
    <w:lsdException w:name="Medium Grid 2 Accent 4"/>
    <w:lsdException w:name="Medium Grid 3 Accent 4"/>
    <w:lsdException w:name="Dark List Accent 4"/>
    <w:lsdException w:name="Colorful Shading Accent 4"/>
    <w:lsdException w:name="Colorful List Accent 4"/>
    <w:lsdException w:name="Colorful Grid Accent 4"/>
    <w:lsdException w:name="Light Shading Accent 5"/>
    <w:lsdException w:name="Light List Accent 5"/>
    <w:lsdException w:name="Light Grid Accent 5"/>
    <w:lsdException w:name="Medium Shading 1 Accent 5"/>
    <w:lsdException w:name="Medium Shading 2 Accent 5"/>
    <w:lsdException w:name="Medium List 1 Accent 5"/>
    <w:lsdException w:name="Medium List 2 Accent 5"/>
    <w:lsdException w:name="Medium Grid 1 Accent 5"/>
    <w:lsdException w:name="Medium Grid 2 Accent 5"/>
    <w:lsdException w:name="Medium Grid 3 Accent 5"/>
    <w:lsdException w:name="Dark List Accent 5"/>
    <w:lsdException w:name="Colorful Shading Accent 5"/>
    <w:lsdException w:name="Colorful List Accent 5"/>
    <w:lsdException w:name="Colorful Grid Accent 5"/>
    <w:lsdException w:name="Light Shading Accent 6"/>
    <w:lsdException w:name="Light List Accent 6"/>
    <w:lsdException w:name="Light Grid Accent 6"/>
    <w:lsdException w:name="Medium Shading 1 Accent 6"/>
    <w:lsdException w:name="Medium Shading 2 Accent 6"/>
    <w:lsdException w:name="Medium List 1 Accent 6"/>
    <w:lsdException w:name="Medium List 2 Accent 6"/>
    <w:lsdException w:name="Medium Grid 1 Accent 6"/>
    <w:lsdException w:name="Medium Grid 2 Accent 6"/>
    <w:lsdException w:name="Medium Grid 3 Accent 6"/>
    <w:lsdException w:name="Dark List Accent 6"/>
    <w:lsdException w:name="Colorful Shading Accent 6"/>
    <w:lsdException w:name="Bibliography" w:semiHidden="1" w:unhideWhenUsed="1"/>
    <w:lsdException w:name="TOC Heading" w:semiHidden="1"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atentStyles>
  <w:style w:type="paragraph" w:default="1" w:styleId="Normal">
    <w:name w:val="Normal"/>
    <w:qFormat/>
    <w:rsid w:val="00EC7BDC"/>
    <w:rPr>
      <w:rFonts w:ascii="Times New Roman" w:hAnsi="Times New Roman"/>
      <w:sz w:val="24"/>
      <w:szCs w:val="24"/>
    </w:rPr>
  </w:style>
  <w:style w:type="paragraph" w:styleId="Heading1">
    <w:name w:val="heading 1"/>
    <w:basedOn w:val="Normal"/>
    <w:next w:val="Normal"/>
    <w:link w:val="Heading1Char"/>
    <w:qFormat/>
    <w:pPr>
      <w:keepNext/>
      <w:outlineLvl w:val="0"/>
    </w:pPr>
    <w:rPr>
      <w:rFonts w:ascii="Trebuchet MS" w:hAnsi="Trebuchet MS"/>
      <w:b/>
      <w:szCs w:val="20"/>
      <w:lang w:val="en-AU"/>
    </w:rPr>
  </w:style>
  <w:style w:type="paragraph" w:styleId="Heading2">
    <w:name w:val="heading 2"/>
    <w:basedOn w:val="Normal"/>
    <w:next w:val="Normal"/>
    <w:link w:val="Heading2Char"/>
    <w:qFormat/>
    <w:pPr>
      <w:keepNext/>
      <w:jc w:val="both"/>
      <w:outlineLvl w:val="1"/>
    </w:pPr>
    <w:rPr>
      <w:rFonts w:ascii="Trebuchet MS" w:hAnsi="Trebuchet MS"/>
      <w:b/>
      <w:sz w:val="32"/>
      <w:szCs w:val="20"/>
      <w:lang w:val="en-AU"/>
    </w:rPr>
  </w:style>
  <w:style w:type="paragraph" w:styleId="Heading3">
    <w:name w:val="heading 3"/>
    <w:basedOn w:val="Normal"/>
    <w:next w:val="Normal"/>
    <w:link w:val="Heading3Char"/>
    <w:qFormat/>
    <w:pPr>
      <w:keepNext/>
      <w:spacing w:line="360" w:lineRule="auto"/>
      <w:outlineLvl w:val="2"/>
    </w:pPr>
    <w:rPr>
      <w:rFonts w:ascii="Trebuchet MS" w:hAnsi="Trebuchet MS"/>
      <w:b/>
      <w:sz w:val="32"/>
      <w:szCs w:val="20"/>
      <w:lang w:val="en-AU"/>
    </w:rPr>
  </w:style>
  <w:style w:type="paragraph" w:styleId="Heading4">
    <w:name w:val="heading 4"/>
    <w:basedOn w:val="Normal"/>
    <w:next w:val="Normal"/>
    <w:link w:val="Heading4Char"/>
    <w:qFormat/>
    <w:pPr>
      <w:keepNext/>
      <w:jc w:val="both"/>
      <w:outlineLvl w:val="3"/>
    </w:pPr>
    <w:rPr>
      <w:rFonts w:ascii="Trebuchet MS" w:hAnsi="Trebuchet MS"/>
      <w:b/>
      <w:szCs w:val="20"/>
      <w:lang w:val="en-AU"/>
    </w:rPr>
  </w:style>
  <w:style w:type="paragraph" w:styleId="Heading5">
    <w:name w:val="heading 5"/>
    <w:basedOn w:val="Normal"/>
    <w:next w:val="Normal"/>
    <w:link w:val="Heading5Char"/>
    <w:qFormat/>
    <w:rsid w:val="00B252C7"/>
    <w:pPr>
      <w:spacing w:before="240" w:after="60"/>
      <w:outlineLvl w:val="4"/>
    </w:pPr>
    <w:rPr>
      <w:rFonts w:ascii="Times" w:hAnsi="Times"/>
      <w:b/>
      <w:i/>
      <w:sz w:val="26"/>
      <w:szCs w:val="26"/>
      <w:lang w:val="en-AU"/>
    </w:rPr>
  </w:style>
  <w:style w:type="paragraph" w:styleId="Heading6">
    <w:name w:val="heading 6"/>
    <w:basedOn w:val="Normal"/>
    <w:next w:val="Normal"/>
    <w:link w:val="Heading6Char"/>
    <w:qFormat/>
    <w:rsid w:val="00B252C7"/>
    <w:pPr>
      <w:spacing w:before="240" w:after="60"/>
      <w:outlineLvl w:val="5"/>
    </w:pPr>
    <w:rPr>
      <w:b/>
      <w:sz w:val="22"/>
      <w:szCs w:val="22"/>
      <w:lang w:val="en-AU"/>
    </w:rPr>
  </w:style>
  <w:style w:type="paragraph" w:styleId="Heading7">
    <w:name w:val="heading 7"/>
    <w:basedOn w:val="Normal"/>
    <w:next w:val="Normal"/>
    <w:link w:val="Heading7Char"/>
    <w:qFormat/>
    <w:rsid w:val="00B252C7"/>
    <w:pPr>
      <w:spacing w:before="240" w:after="60"/>
      <w:outlineLvl w:val="6"/>
    </w:pPr>
    <w:rPr>
      <w:lang w:val="en-AU"/>
    </w:rPr>
  </w:style>
  <w:style w:type="paragraph" w:styleId="Heading8">
    <w:name w:val="heading 8"/>
    <w:basedOn w:val="Normal"/>
    <w:next w:val="Normal"/>
    <w:link w:val="Heading8Char"/>
    <w:qFormat/>
    <w:rsid w:val="00964EB0"/>
    <w:pPr>
      <w:spacing w:before="240" w:after="60"/>
      <w:outlineLvl w:val="7"/>
    </w:pPr>
    <w:rPr>
      <w:i/>
      <w:lang w:val="en-AU"/>
    </w:rPr>
  </w:style>
  <w:style w:type="paragraph" w:styleId="Heading9">
    <w:name w:val="heading 9"/>
    <w:basedOn w:val="Normal"/>
    <w:next w:val="Normal"/>
    <w:link w:val="Heading9Char"/>
    <w:qFormat/>
    <w:rsid w:val="00964EB0"/>
    <w:pPr>
      <w:spacing w:before="240" w:after="60"/>
      <w:outlineLvl w:val="8"/>
    </w:pPr>
    <w:rPr>
      <w:rFonts w:ascii="Arial" w:hAnsi="Arial"/>
      <w:sz w:val="22"/>
      <w:szCs w:val="22"/>
      <w:lang w:val="en-AU"/>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107957"/>
    <w:rPr>
      <w:rFonts w:ascii="Trebuchet MS" w:hAnsi="Trebuchet MS"/>
      <w:b/>
      <w:sz w:val="24"/>
      <w:lang w:val="en-AU"/>
    </w:rPr>
  </w:style>
  <w:style w:type="character" w:customStyle="1" w:styleId="Heading2Char">
    <w:name w:val="Heading 2 Char"/>
    <w:link w:val="Heading2"/>
    <w:rsid w:val="00107957"/>
    <w:rPr>
      <w:rFonts w:ascii="Trebuchet MS" w:hAnsi="Trebuchet MS"/>
      <w:b/>
      <w:sz w:val="32"/>
      <w:lang w:val="en-AU"/>
    </w:rPr>
  </w:style>
  <w:style w:type="character" w:customStyle="1" w:styleId="Heading3Char">
    <w:name w:val="Heading 3 Char"/>
    <w:link w:val="Heading3"/>
    <w:rsid w:val="00C63312"/>
    <w:rPr>
      <w:rFonts w:ascii="Trebuchet MS" w:hAnsi="Trebuchet MS"/>
      <w:b/>
      <w:sz w:val="32"/>
      <w:lang w:val="en-AU"/>
    </w:rPr>
  </w:style>
  <w:style w:type="character" w:customStyle="1" w:styleId="Heading4Char">
    <w:name w:val="Heading 4 Char"/>
    <w:link w:val="Heading4"/>
    <w:rsid w:val="00107957"/>
    <w:rPr>
      <w:rFonts w:ascii="Trebuchet MS" w:hAnsi="Trebuchet MS"/>
      <w:b/>
      <w:sz w:val="24"/>
      <w:lang w:val="en-AU"/>
    </w:rPr>
  </w:style>
  <w:style w:type="character" w:customStyle="1" w:styleId="Heading5Char">
    <w:name w:val="Heading 5 Char"/>
    <w:link w:val="Heading5"/>
    <w:rsid w:val="00107957"/>
    <w:rPr>
      <w:b/>
      <w:i/>
      <w:sz w:val="26"/>
      <w:szCs w:val="26"/>
      <w:lang w:val="en-AU"/>
    </w:rPr>
  </w:style>
  <w:style w:type="character" w:customStyle="1" w:styleId="Heading6Char">
    <w:name w:val="Heading 6 Char"/>
    <w:link w:val="Heading6"/>
    <w:rsid w:val="00107957"/>
    <w:rPr>
      <w:rFonts w:ascii="Times New Roman" w:hAnsi="Times New Roman"/>
      <w:b/>
      <w:sz w:val="22"/>
      <w:szCs w:val="22"/>
      <w:lang w:val="en-AU"/>
    </w:rPr>
  </w:style>
  <w:style w:type="character" w:customStyle="1" w:styleId="Heading7Char">
    <w:name w:val="Heading 7 Char"/>
    <w:link w:val="Heading7"/>
    <w:rsid w:val="00107957"/>
    <w:rPr>
      <w:rFonts w:ascii="Times New Roman" w:hAnsi="Times New Roman"/>
      <w:sz w:val="24"/>
      <w:szCs w:val="24"/>
      <w:lang w:val="en-AU"/>
    </w:rPr>
  </w:style>
  <w:style w:type="character" w:customStyle="1" w:styleId="Heading8Char">
    <w:name w:val="Heading 8 Char"/>
    <w:link w:val="Heading8"/>
    <w:rsid w:val="00107957"/>
    <w:rPr>
      <w:rFonts w:ascii="Times New Roman" w:hAnsi="Times New Roman"/>
      <w:i/>
      <w:sz w:val="24"/>
      <w:szCs w:val="24"/>
      <w:lang w:val="en-AU"/>
    </w:rPr>
  </w:style>
  <w:style w:type="character" w:customStyle="1" w:styleId="Heading9Char">
    <w:name w:val="Heading 9 Char"/>
    <w:link w:val="Heading9"/>
    <w:rsid w:val="00107957"/>
    <w:rPr>
      <w:rFonts w:ascii="Arial" w:hAnsi="Arial"/>
      <w:sz w:val="22"/>
      <w:szCs w:val="22"/>
      <w:lang w:val="en-AU"/>
    </w:rPr>
  </w:style>
  <w:style w:type="paragraph" w:customStyle="1" w:styleId="TBPCBodyText">
    <w:name w:val="TBPC Body Text"/>
    <w:basedOn w:val="Normal"/>
    <w:qFormat/>
    <w:rsid w:val="00660F85"/>
    <w:pPr>
      <w:spacing w:before="120" w:after="120"/>
    </w:pPr>
    <w:rPr>
      <w:rFonts w:ascii="Arial" w:hAnsi="Arial"/>
      <w:sz w:val="22"/>
      <w:szCs w:val="22"/>
      <w:lang w:val="en-AU"/>
    </w:rPr>
  </w:style>
  <w:style w:type="paragraph" w:customStyle="1" w:styleId="TBPCBodyTextBold">
    <w:name w:val="TBPC Body Text Bold"/>
    <w:basedOn w:val="Normal"/>
    <w:qFormat/>
    <w:rsid w:val="00180F6E"/>
    <w:pPr>
      <w:spacing w:before="240" w:after="120"/>
    </w:pPr>
    <w:rPr>
      <w:rFonts w:ascii="Arial" w:hAnsi="Arial"/>
      <w:b/>
      <w:sz w:val="22"/>
      <w:szCs w:val="22"/>
      <w:lang w:val="en-AU"/>
    </w:rPr>
  </w:style>
  <w:style w:type="paragraph" w:styleId="Header">
    <w:name w:val="header"/>
    <w:basedOn w:val="Normal"/>
    <w:link w:val="HeaderChar"/>
    <w:uiPriority w:val="99"/>
    <w:pPr>
      <w:tabs>
        <w:tab w:val="center" w:pos="4320"/>
        <w:tab w:val="right" w:pos="8640"/>
      </w:tabs>
    </w:pPr>
    <w:rPr>
      <w:szCs w:val="20"/>
      <w:lang w:val="en-NZ"/>
    </w:rPr>
  </w:style>
  <w:style w:type="character" w:customStyle="1" w:styleId="HeaderChar">
    <w:name w:val="Header Char"/>
    <w:link w:val="Header"/>
    <w:uiPriority w:val="99"/>
    <w:rsid w:val="00C63312"/>
    <w:rPr>
      <w:rFonts w:ascii="Times New Roman" w:hAnsi="Times New Roman"/>
      <w:sz w:val="24"/>
      <w:lang w:val="en-NZ"/>
    </w:rPr>
  </w:style>
  <w:style w:type="paragraph" w:styleId="Footer">
    <w:name w:val="footer"/>
    <w:basedOn w:val="Normal"/>
    <w:link w:val="FooterChar"/>
    <w:pPr>
      <w:tabs>
        <w:tab w:val="center" w:pos="4320"/>
        <w:tab w:val="right" w:pos="8640"/>
      </w:tabs>
    </w:pPr>
    <w:rPr>
      <w:rFonts w:ascii="Times" w:hAnsi="Times"/>
      <w:szCs w:val="20"/>
      <w:lang w:val="en-AU"/>
    </w:rPr>
  </w:style>
  <w:style w:type="character" w:customStyle="1" w:styleId="FooterChar">
    <w:name w:val="Footer Char"/>
    <w:link w:val="Footer"/>
    <w:rsid w:val="005A4CB4"/>
    <w:rPr>
      <w:sz w:val="24"/>
    </w:rPr>
  </w:style>
  <w:style w:type="character" w:styleId="PageNumber">
    <w:name w:val="page number"/>
    <w:basedOn w:val="DefaultParagraphFont"/>
  </w:style>
  <w:style w:type="table" w:styleId="TableGrid">
    <w:name w:val="Table Grid"/>
    <w:basedOn w:val="TableNormal"/>
    <w:uiPriority w:val="39"/>
    <w:rsid w:val="007E75F4"/>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TOC2">
    <w:name w:val="toc 2"/>
    <w:basedOn w:val="Normal"/>
    <w:next w:val="Normal"/>
    <w:autoRedefine/>
    <w:uiPriority w:val="39"/>
    <w:rsid w:val="003E4902"/>
    <w:rPr>
      <w:rFonts w:ascii="Cambria" w:hAnsi="Cambria"/>
      <w:b/>
      <w:smallCaps/>
      <w:sz w:val="22"/>
      <w:szCs w:val="22"/>
      <w:lang w:val="en-AU"/>
    </w:rPr>
  </w:style>
  <w:style w:type="paragraph" w:styleId="TOC1">
    <w:name w:val="toc 1"/>
    <w:basedOn w:val="Normal"/>
    <w:next w:val="Normal"/>
    <w:autoRedefine/>
    <w:uiPriority w:val="39"/>
    <w:rsid w:val="003E4902"/>
    <w:pPr>
      <w:spacing w:before="240" w:after="120"/>
    </w:pPr>
    <w:rPr>
      <w:rFonts w:ascii="Cambria" w:hAnsi="Cambria"/>
      <w:b/>
      <w:caps/>
      <w:sz w:val="22"/>
      <w:szCs w:val="22"/>
      <w:u w:val="single"/>
      <w:lang w:val="en-AU"/>
    </w:rPr>
  </w:style>
  <w:style w:type="paragraph" w:styleId="TOC3">
    <w:name w:val="toc 3"/>
    <w:basedOn w:val="Normal"/>
    <w:next w:val="Normal"/>
    <w:autoRedefine/>
    <w:uiPriority w:val="39"/>
    <w:rsid w:val="003E4902"/>
    <w:rPr>
      <w:rFonts w:ascii="Cambria" w:hAnsi="Cambria"/>
      <w:smallCaps/>
      <w:sz w:val="22"/>
      <w:szCs w:val="22"/>
      <w:lang w:val="en-AU"/>
    </w:rPr>
  </w:style>
  <w:style w:type="paragraph" w:styleId="TOC4">
    <w:name w:val="toc 4"/>
    <w:basedOn w:val="Normal"/>
    <w:next w:val="Normal"/>
    <w:autoRedefine/>
    <w:uiPriority w:val="39"/>
    <w:semiHidden/>
    <w:rsid w:val="003E4902"/>
    <w:rPr>
      <w:rFonts w:ascii="Cambria" w:hAnsi="Cambria"/>
      <w:sz w:val="22"/>
      <w:szCs w:val="22"/>
      <w:lang w:val="en-AU"/>
    </w:rPr>
  </w:style>
  <w:style w:type="paragraph" w:styleId="TOC5">
    <w:name w:val="toc 5"/>
    <w:basedOn w:val="Normal"/>
    <w:next w:val="Normal"/>
    <w:autoRedefine/>
    <w:uiPriority w:val="39"/>
    <w:semiHidden/>
    <w:rsid w:val="003E4902"/>
    <w:rPr>
      <w:rFonts w:ascii="Cambria" w:hAnsi="Cambria"/>
      <w:sz w:val="22"/>
      <w:szCs w:val="22"/>
      <w:lang w:val="en-AU"/>
    </w:rPr>
  </w:style>
  <w:style w:type="paragraph" w:styleId="TOC6">
    <w:name w:val="toc 6"/>
    <w:basedOn w:val="Normal"/>
    <w:next w:val="Normal"/>
    <w:autoRedefine/>
    <w:uiPriority w:val="39"/>
    <w:semiHidden/>
    <w:rsid w:val="003E4902"/>
    <w:rPr>
      <w:rFonts w:ascii="Cambria" w:hAnsi="Cambria"/>
      <w:sz w:val="22"/>
      <w:szCs w:val="22"/>
      <w:lang w:val="en-AU"/>
    </w:rPr>
  </w:style>
  <w:style w:type="paragraph" w:styleId="TOC7">
    <w:name w:val="toc 7"/>
    <w:basedOn w:val="Normal"/>
    <w:next w:val="Normal"/>
    <w:autoRedefine/>
    <w:uiPriority w:val="39"/>
    <w:semiHidden/>
    <w:rsid w:val="003E4902"/>
    <w:rPr>
      <w:rFonts w:ascii="Cambria" w:hAnsi="Cambria"/>
      <w:sz w:val="22"/>
      <w:szCs w:val="22"/>
      <w:lang w:val="en-AU"/>
    </w:rPr>
  </w:style>
  <w:style w:type="paragraph" w:styleId="TOC8">
    <w:name w:val="toc 8"/>
    <w:basedOn w:val="Normal"/>
    <w:next w:val="Normal"/>
    <w:autoRedefine/>
    <w:uiPriority w:val="39"/>
    <w:semiHidden/>
    <w:rsid w:val="003E4902"/>
    <w:rPr>
      <w:rFonts w:ascii="Cambria" w:hAnsi="Cambria"/>
      <w:sz w:val="22"/>
      <w:szCs w:val="22"/>
      <w:lang w:val="en-AU"/>
    </w:rPr>
  </w:style>
  <w:style w:type="paragraph" w:styleId="TOC9">
    <w:name w:val="toc 9"/>
    <w:basedOn w:val="Normal"/>
    <w:next w:val="Normal"/>
    <w:autoRedefine/>
    <w:uiPriority w:val="39"/>
    <w:semiHidden/>
    <w:rsid w:val="003E4902"/>
    <w:rPr>
      <w:rFonts w:ascii="Cambria" w:hAnsi="Cambria"/>
      <w:sz w:val="22"/>
      <w:szCs w:val="22"/>
      <w:lang w:val="en-AU"/>
    </w:rPr>
  </w:style>
  <w:style w:type="paragraph" w:customStyle="1" w:styleId="TBPCbullet">
    <w:name w:val="TBPC bullet"/>
    <w:basedOn w:val="Normal"/>
    <w:qFormat/>
    <w:rsid w:val="00CA767C"/>
    <w:pPr>
      <w:numPr>
        <w:numId w:val="3"/>
      </w:numPr>
      <w:tabs>
        <w:tab w:val="clear" w:pos="720"/>
        <w:tab w:val="num" w:pos="567"/>
      </w:tabs>
      <w:spacing w:before="120" w:after="120"/>
      <w:ind w:left="567" w:hanging="567"/>
    </w:pPr>
    <w:rPr>
      <w:rFonts w:ascii="Arial" w:hAnsi="Arial"/>
      <w:sz w:val="22"/>
      <w:szCs w:val="22"/>
      <w:lang w:val="en-AU"/>
    </w:rPr>
  </w:style>
  <w:style w:type="paragraph" w:customStyle="1" w:styleId="TBPCbulletindented">
    <w:name w:val="TBPC bullet indented"/>
    <w:basedOn w:val="Normal"/>
    <w:qFormat/>
    <w:rsid w:val="005A4CB4"/>
    <w:pPr>
      <w:spacing w:before="120"/>
    </w:pPr>
    <w:rPr>
      <w:rFonts w:ascii="Arial" w:hAnsi="Arial"/>
      <w:szCs w:val="20"/>
      <w:lang w:val="en-AU"/>
    </w:rPr>
  </w:style>
  <w:style w:type="character" w:styleId="Hyperlink">
    <w:name w:val="Hyperlink"/>
    <w:uiPriority w:val="99"/>
    <w:rsid w:val="0035131A"/>
    <w:rPr>
      <w:color w:val="0000FF"/>
      <w:u w:val="single"/>
    </w:rPr>
  </w:style>
  <w:style w:type="paragraph" w:styleId="DocumentMap">
    <w:name w:val="Document Map"/>
    <w:basedOn w:val="Normal"/>
    <w:link w:val="DocumentMapChar"/>
    <w:semiHidden/>
    <w:rsid w:val="0035131A"/>
    <w:pPr>
      <w:shd w:val="clear" w:color="auto" w:fill="C6D5EC"/>
    </w:pPr>
    <w:rPr>
      <w:rFonts w:ascii="Lucida Grande" w:hAnsi="Lucida Grande"/>
      <w:lang w:val="en-AU"/>
    </w:rPr>
  </w:style>
  <w:style w:type="character" w:customStyle="1" w:styleId="DocumentMapChar">
    <w:name w:val="Document Map Char"/>
    <w:link w:val="DocumentMap"/>
    <w:semiHidden/>
    <w:rsid w:val="00107957"/>
    <w:rPr>
      <w:rFonts w:ascii="Lucida Grande" w:hAnsi="Lucida Grande"/>
      <w:sz w:val="24"/>
      <w:szCs w:val="24"/>
      <w:shd w:val="clear" w:color="auto" w:fill="C6D5EC"/>
      <w:lang w:val="en-AU"/>
    </w:rPr>
  </w:style>
  <w:style w:type="paragraph" w:customStyle="1" w:styleId="TBPCHeading0">
    <w:name w:val="TBPC Heading 0"/>
    <w:basedOn w:val="Normal"/>
    <w:qFormat/>
    <w:rsid w:val="005A4CB4"/>
    <w:pPr>
      <w:spacing w:before="120" w:after="240"/>
    </w:pPr>
    <w:rPr>
      <w:rFonts w:ascii="Arial" w:hAnsi="Arial"/>
      <w:b/>
      <w:sz w:val="48"/>
      <w:szCs w:val="20"/>
      <w:lang w:val="en-AU"/>
    </w:rPr>
  </w:style>
  <w:style w:type="paragraph" w:styleId="PlainText">
    <w:name w:val="Plain Text"/>
    <w:basedOn w:val="Normal"/>
    <w:link w:val="PlainTextChar"/>
    <w:rsid w:val="009D5FFC"/>
    <w:rPr>
      <w:rFonts w:ascii="Courier New" w:eastAsia="Times" w:hAnsi="Courier New"/>
      <w:sz w:val="20"/>
      <w:szCs w:val="20"/>
      <w:lang w:val="en-AU"/>
    </w:rPr>
  </w:style>
  <w:style w:type="character" w:customStyle="1" w:styleId="PlainTextChar">
    <w:name w:val="Plain Text Char"/>
    <w:link w:val="PlainText"/>
    <w:rsid w:val="00C63312"/>
    <w:rPr>
      <w:rFonts w:ascii="Courier New" w:eastAsia="Times" w:hAnsi="Courier New"/>
      <w:lang w:val="en-AU"/>
    </w:rPr>
  </w:style>
  <w:style w:type="paragraph" w:styleId="BodyText2">
    <w:name w:val="Body Text 2"/>
    <w:basedOn w:val="Normal"/>
    <w:link w:val="BodyText2Char"/>
    <w:rsid w:val="00B252C7"/>
    <w:rPr>
      <w:rFonts w:ascii="Arial" w:eastAsia="Times" w:hAnsi="Arial" w:cs="Arial"/>
      <w:szCs w:val="22"/>
    </w:rPr>
  </w:style>
  <w:style w:type="character" w:customStyle="1" w:styleId="BodyText2Char">
    <w:name w:val="Body Text 2 Char"/>
    <w:link w:val="BodyText2"/>
    <w:rsid w:val="00107957"/>
    <w:rPr>
      <w:rFonts w:ascii="Arial" w:eastAsia="Times" w:hAnsi="Arial" w:cs="Arial"/>
      <w:sz w:val="24"/>
      <w:szCs w:val="22"/>
    </w:rPr>
  </w:style>
  <w:style w:type="paragraph" w:styleId="Subtitle">
    <w:name w:val="Subtitle"/>
    <w:basedOn w:val="Normal"/>
    <w:link w:val="SubtitleChar"/>
    <w:qFormat/>
    <w:rsid w:val="00B252C7"/>
    <w:pPr>
      <w:pBdr>
        <w:top w:val="single" w:sz="4" w:space="1" w:color="auto"/>
        <w:left w:val="single" w:sz="4" w:space="4" w:color="auto"/>
        <w:bottom w:val="single" w:sz="4" w:space="1" w:color="auto"/>
        <w:right w:val="single" w:sz="4" w:space="4" w:color="auto"/>
      </w:pBdr>
      <w:tabs>
        <w:tab w:val="left" w:pos="2808"/>
        <w:tab w:val="left" w:pos="9738"/>
      </w:tabs>
    </w:pPr>
    <w:rPr>
      <w:rFonts w:ascii="Arial" w:eastAsia="Times" w:hAnsi="Arial" w:cs="Arial"/>
      <w:b/>
      <w:color w:val="FF0000"/>
      <w:szCs w:val="20"/>
    </w:rPr>
  </w:style>
  <w:style w:type="character" w:customStyle="1" w:styleId="SubtitleChar">
    <w:name w:val="Subtitle Char"/>
    <w:link w:val="Subtitle"/>
    <w:rsid w:val="00107957"/>
    <w:rPr>
      <w:rFonts w:ascii="Arial" w:eastAsia="Times" w:hAnsi="Arial" w:cs="Arial"/>
      <w:b/>
      <w:color w:val="FF0000"/>
      <w:sz w:val="24"/>
    </w:rPr>
  </w:style>
  <w:style w:type="paragraph" w:styleId="BodyText3">
    <w:name w:val="Body Text 3"/>
    <w:basedOn w:val="Normal"/>
    <w:link w:val="BodyText3Char"/>
    <w:rsid w:val="00B252C7"/>
    <w:pPr>
      <w:spacing w:after="120"/>
    </w:pPr>
    <w:rPr>
      <w:rFonts w:ascii="Times" w:hAnsi="Times"/>
      <w:sz w:val="16"/>
      <w:szCs w:val="16"/>
      <w:lang w:val="en-AU"/>
    </w:rPr>
  </w:style>
  <w:style w:type="character" w:customStyle="1" w:styleId="BodyText3Char">
    <w:name w:val="Body Text 3 Char"/>
    <w:link w:val="BodyText3"/>
    <w:rsid w:val="00107957"/>
    <w:rPr>
      <w:sz w:val="16"/>
      <w:szCs w:val="16"/>
      <w:lang w:val="en-AU"/>
    </w:rPr>
  </w:style>
  <w:style w:type="paragraph" w:styleId="BodyTextIndent2">
    <w:name w:val="Body Text Indent 2"/>
    <w:basedOn w:val="Normal"/>
    <w:link w:val="BodyTextIndent2Char"/>
    <w:rsid w:val="00B252C7"/>
    <w:pPr>
      <w:spacing w:after="120" w:line="480" w:lineRule="auto"/>
      <w:ind w:left="283"/>
    </w:pPr>
    <w:rPr>
      <w:rFonts w:ascii="Times" w:hAnsi="Times"/>
      <w:szCs w:val="20"/>
      <w:lang w:val="en-AU"/>
    </w:rPr>
  </w:style>
  <w:style w:type="character" w:customStyle="1" w:styleId="BodyTextIndent2Char">
    <w:name w:val="Body Text Indent 2 Char"/>
    <w:link w:val="BodyTextIndent2"/>
    <w:rsid w:val="00107957"/>
    <w:rPr>
      <w:sz w:val="24"/>
      <w:lang w:val="en-AU"/>
    </w:rPr>
  </w:style>
  <w:style w:type="character" w:styleId="FollowedHyperlink">
    <w:name w:val="FollowedHyperlink"/>
    <w:uiPriority w:val="99"/>
    <w:rsid w:val="00B252C7"/>
    <w:rPr>
      <w:color w:val="800080"/>
      <w:u w:val="single"/>
    </w:rPr>
  </w:style>
  <w:style w:type="paragraph" w:customStyle="1" w:styleId="TBPCHeading1">
    <w:name w:val="TBPC Heading 1"/>
    <w:basedOn w:val="Normal"/>
    <w:qFormat/>
    <w:rsid w:val="00DC34CA"/>
    <w:pPr>
      <w:numPr>
        <w:numId w:val="2"/>
      </w:numPr>
      <w:spacing w:after="120"/>
      <w:ind w:left="567" w:right="141" w:hanging="567"/>
      <w:jc w:val="both"/>
    </w:pPr>
    <w:rPr>
      <w:rFonts w:ascii="Arial" w:hAnsi="Arial"/>
      <w:b/>
      <w:color w:val="000000"/>
      <w:sz w:val="28"/>
      <w:szCs w:val="20"/>
      <w:lang w:val="en-AU"/>
    </w:rPr>
  </w:style>
  <w:style w:type="paragraph" w:customStyle="1" w:styleId="TBPCHeading2">
    <w:name w:val="TBPC Heading 2"/>
    <w:basedOn w:val="Normal"/>
    <w:qFormat/>
    <w:rsid w:val="004C747B"/>
    <w:pPr>
      <w:numPr>
        <w:ilvl w:val="1"/>
        <w:numId w:val="2"/>
      </w:numPr>
      <w:tabs>
        <w:tab w:val="left" w:pos="567"/>
      </w:tabs>
      <w:spacing w:before="240" w:after="120"/>
      <w:ind w:left="567" w:right="141" w:hanging="567"/>
      <w:jc w:val="both"/>
    </w:pPr>
    <w:rPr>
      <w:rFonts w:ascii="Arial" w:hAnsi="Arial"/>
      <w:b/>
      <w:color w:val="000000"/>
      <w:sz w:val="22"/>
      <w:szCs w:val="22"/>
      <w:lang w:val="en-AU"/>
    </w:rPr>
  </w:style>
  <w:style w:type="paragraph" w:customStyle="1" w:styleId="TBPCHeading3">
    <w:name w:val="TBPC Heading 3"/>
    <w:basedOn w:val="Normal"/>
    <w:qFormat/>
    <w:rsid w:val="00180F6E"/>
    <w:pPr>
      <w:numPr>
        <w:ilvl w:val="2"/>
        <w:numId w:val="2"/>
      </w:numPr>
      <w:tabs>
        <w:tab w:val="left" w:pos="709"/>
      </w:tabs>
      <w:spacing w:before="240" w:after="120"/>
      <w:ind w:left="709" w:right="141" w:hanging="709"/>
      <w:jc w:val="both"/>
    </w:pPr>
    <w:rPr>
      <w:rFonts w:ascii="Arial" w:hAnsi="Arial"/>
      <w:b/>
      <w:color w:val="000000"/>
      <w:sz w:val="22"/>
      <w:szCs w:val="22"/>
      <w:lang w:val="en-AU"/>
    </w:rPr>
  </w:style>
  <w:style w:type="paragraph" w:customStyle="1" w:styleId="TBPCnumbered">
    <w:name w:val="TBPC numbered"/>
    <w:basedOn w:val="Normal"/>
    <w:qFormat/>
    <w:rsid w:val="005A4CB4"/>
    <w:pPr>
      <w:numPr>
        <w:numId w:val="1"/>
      </w:numPr>
      <w:spacing w:before="120"/>
    </w:pPr>
    <w:rPr>
      <w:rFonts w:ascii="Arial" w:hAnsi="Arial"/>
      <w:szCs w:val="20"/>
      <w:lang w:val="en-AU"/>
    </w:rPr>
  </w:style>
  <w:style w:type="paragraph" w:customStyle="1" w:styleId="CrecerBodyText">
    <w:name w:val="Crecer Body Text"/>
    <w:basedOn w:val="BodyText"/>
    <w:link w:val="CrecerBodyTextChar"/>
    <w:qFormat/>
    <w:rsid w:val="005A4CB4"/>
    <w:pPr>
      <w:spacing w:before="120"/>
    </w:pPr>
    <w:rPr>
      <w:rFonts w:ascii="Trebuchet MS" w:hAnsi="Trebuchet MS"/>
      <w:szCs w:val="24"/>
    </w:rPr>
  </w:style>
  <w:style w:type="paragraph" w:styleId="BodyText">
    <w:name w:val="Body Text"/>
    <w:aliases w:val="Crecer body text"/>
    <w:basedOn w:val="Normal"/>
    <w:link w:val="BodyTextChar"/>
    <w:rsid w:val="005A4CB4"/>
    <w:pPr>
      <w:spacing w:after="120"/>
    </w:pPr>
    <w:rPr>
      <w:rFonts w:ascii="Times" w:hAnsi="Times"/>
      <w:szCs w:val="20"/>
      <w:lang w:val="en-AU"/>
    </w:rPr>
  </w:style>
  <w:style w:type="character" w:customStyle="1" w:styleId="BodyTextChar">
    <w:name w:val="Body Text Char"/>
    <w:aliases w:val="Crecer body text Char"/>
    <w:link w:val="BodyText"/>
    <w:rsid w:val="005A4CB4"/>
    <w:rPr>
      <w:sz w:val="24"/>
    </w:rPr>
  </w:style>
  <w:style w:type="character" w:customStyle="1" w:styleId="CrecerBodyTextChar">
    <w:name w:val="Crecer Body Text Char"/>
    <w:link w:val="CrecerBodyText"/>
    <w:rsid w:val="005A4CB4"/>
    <w:rPr>
      <w:rFonts w:ascii="Trebuchet MS" w:hAnsi="Trebuchet MS"/>
      <w:sz w:val="24"/>
      <w:szCs w:val="24"/>
    </w:rPr>
  </w:style>
  <w:style w:type="paragraph" w:styleId="Caption">
    <w:name w:val="caption"/>
    <w:basedOn w:val="Normal"/>
    <w:next w:val="Normal"/>
    <w:qFormat/>
    <w:rsid w:val="00BE363D"/>
    <w:pPr>
      <w:spacing w:before="120" w:after="120"/>
    </w:pPr>
    <w:rPr>
      <w:rFonts w:ascii="Trebuchet MS" w:hAnsi="Trebuchet MS"/>
      <w:sz w:val="28"/>
      <w:szCs w:val="20"/>
      <w:lang w:val="en-AU"/>
    </w:rPr>
  </w:style>
  <w:style w:type="paragraph" w:styleId="BodyTextIndent">
    <w:name w:val="Body Text Indent"/>
    <w:basedOn w:val="Normal"/>
    <w:link w:val="BodyTextIndentChar"/>
    <w:rsid w:val="00BE363D"/>
    <w:pPr>
      <w:spacing w:before="120" w:after="240"/>
      <w:ind w:left="360"/>
    </w:pPr>
    <w:rPr>
      <w:rFonts w:ascii="Trebuchet MS" w:hAnsi="Trebuchet MS"/>
      <w:szCs w:val="20"/>
      <w:lang w:val="en-AU"/>
    </w:rPr>
  </w:style>
  <w:style w:type="character" w:customStyle="1" w:styleId="BodyTextIndentChar">
    <w:name w:val="Body Text Indent Char"/>
    <w:link w:val="BodyTextIndent"/>
    <w:rsid w:val="00BE363D"/>
    <w:rPr>
      <w:rFonts w:ascii="Trebuchet MS" w:hAnsi="Trebuchet MS"/>
      <w:sz w:val="24"/>
    </w:rPr>
  </w:style>
  <w:style w:type="character" w:styleId="CommentReference">
    <w:name w:val="annotation reference"/>
    <w:rsid w:val="00767FAF"/>
    <w:rPr>
      <w:sz w:val="16"/>
      <w:szCs w:val="16"/>
    </w:rPr>
  </w:style>
  <w:style w:type="paragraph" w:styleId="CommentText">
    <w:name w:val="annotation text"/>
    <w:basedOn w:val="Normal"/>
    <w:link w:val="CommentTextChar"/>
    <w:rsid w:val="00767FAF"/>
    <w:rPr>
      <w:rFonts w:ascii="Times" w:hAnsi="Times"/>
      <w:sz w:val="20"/>
      <w:szCs w:val="20"/>
      <w:lang w:val="en-AU"/>
    </w:rPr>
  </w:style>
  <w:style w:type="character" w:customStyle="1" w:styleId="CommentTextChar">
    <w:name w:val="Comment Text Char"/>
    <w:link w:val="CommentText"/>
    <w:rsid w:val="00767FAF"/>
    <w:rPr>
      <w:lang w:eastAsia="en-US"/>
    </w:rPr>
  </w:style>
  <w:style w:type="character" w:customStyle="1" w:styleId="toggle-show-more">
    <w:name w:val="toggle-show-more"/>
    <w:basedOn w:val="DefaultParagraphFont"/>
    <w:rsid w:val="00C63312"/>
  </w:style>
  <w:style w:type="paragraph" w:styleId="CommentSubject">
    <w:name w:val="annotation subject"/>
    <w:basedOn w:val="CommentText"/>
    <w:next w:val="CommentText"/>
    <w:link w:val="CommentSubjectChar"/>
    <w:rsid w:val="00767FAF"/>
    <w:rPr>
      <w:b/>
      <w:bCs/>
    </w:rPr>
  </w:style>
  <w:style w:type="character" w:customStyle="1" w:styleId="CommentSubjectChar">
    <w:name w:val="Comment Subject Char"/>
    <w:link w:val="CommentSubject"/>
    <w:rsid w:val="00767FAF"/>
    <w:rPr>
      <w:b/>
      <w:bCs/>
      <w:lang w:eastAsia="en-US"/>
    </w:rPr>
  </w:style>
  <w:style w:type="paragraph" w:styleId="BalloonText">
    <w:name w:val="Balloon Text"/>
    <w:basedOn w:val="Normal"/>
    <w:link w:val="BalloonTextChar"/>
    <w:rsid w:val="00767FAF"/>
    <w:rPr>
      <w:rFonts w:ascii="Tahoma" w:hAnsi="Tahoma" w:cs="Tahoma"/>
      <w:sz w:val="16"/>
      <w:szCs w:val="16"/>
      <w:lang w:val="en-AU"/>
    </w:rPr>
  </w:style>
  <w:style w:type="character" w:customStyle="1" w:styleId="BalloonTextChar">
    <w:name w:val="Balloon Text Char"/>
    <w:link w:val="BalloonText"/>
    <w:rsid w:val="00767FAF"/>
    <w:rPr>
      <w:rFonts w:ascii="Tahoma" w:hAnsi="Tahoma" w:cs="Tahoma"/>
      <w:sz w:val="16"/>
      <w:szCs w:val="16"/>
      <w:lang w:eastAsia="en-US"/>
    </w:rPr>
  </w:style>
  <w:style w:type="paragraph" w:customStyle="1" w:styleId="Crecerbulletlist">
    <w:name w:val="Crecer bullet list"/>
    <w:basedOn w:val="Normal"/>
    <w:rsid w:val="00107957"/>
    <w:pPr>
      <w:numPr>
        <w:numId w:val="4"/>
      </w:numPr>
      <w:spacing w:before="120"/>
    </w:pPr>
    <w:rPr>
      <w:rFonts w:ascii="Trebuchet MS" w:hAnsi="Trebuchet MS"/>
      <w:lang w:val="en-AU"/>
    </w:rPr>
  </w:style>
  <w:style w:type="paragraph" w:customStyle="1" w:styleId="CrecerHeading1">
    <w:name w:val="Crecer Heading 1"/>
    <w:basedOn w:val="BodyText"/>
    <w:rsid w:val="00107957"/>
    <w:pPr>
      <w:ind w:left="709" w:right="141" w:hanging="709"/>
      <w:jc w:val="both"/>
    </w:pPr>
    <w:rPr>
      <w:rFonts w:ascii="Trebuchet MS" w:hAnsi="Trebuchet MS"/>
      <w:b/>
      <w:color w:val="000000"/>
      <w:sz w:val="28"/>
      <w:szCs w:val="24"/>
    </w:rPr>
  </w:style>
  <w:style w:type="paragraph" w:customStyle="1" w:styleId="CrecerHeading2">
    <w:name w:val="Crecer Heading 2"/>
    <w:basedOn w:val="BodyText"/>
    <w:rsid w:val="00107957"/>
    <w:pPr>
      <w:tabs>
        <w:tab w:val="left" w:pos="709"/>
      </w:tabs>
      <w:spacing w:before="240"/>
      <w:ind w:left="709" w:right="141" w:hanging="709"/>
      <w:jc w:val="both"/>
    </w:pPr>
    <w:rPr>
      <w:rFonts w:ascii="Trebuchet MS" w:hAnsi="Trebuchet MS"/>
      <w:b/>
      <w:color w:val="000000"/>
      <w:szCs w:val="24"/>
    </w:rPr>
  </w:style>
  <w:style w:type="paragraph" w:customStyle="1" w:styleId="WWbullet">
    <w:name w:val="WWbullet"/>
    <w:basedOn w:val="BodyText"/>
    <w:rsid w:val="00107957"/>
    <w:pPr>
      <w:numPr>
        <w:numId w:val="5"/>
      </w:numPr>
      <w:tabs>
        <w:tab w:val="clear" w:pos="1152"/>
        <w:tab w:val="num" w:pos="534"/>
      </w:tabs>
      <w:ind w:left="534" w:right="-1" w:hanging="534"/>
      <w:jc w:val="both"/>
    </w:pPr>
    <w:rPr>
      <w:rFonts w:ascii="Geneva" w:hAnsi="Geneva"/>
      <w:b/>
      <w:szCs w:val="24"/>
    </w:rPr>
  </w:style>
  <w:style w:type="paragraph" w:customStyle="1" w:styleId="thriveheading3">
    <w:name w:val="thrive heading 3"/>
    <w:basedOn w:val="Normal"/>
    <w:rsid w:val="00107957"/>
    <w:pPr>
      <w:numPr>
        <w:ilvl w:val="2"/>
        <w:numId w:val="6"/>
      </w:numPr>
      <w:tabs>
        <w:tab w:val="clear" w:pos="1080"/>
        <w:tab w:val="num" w:pos="709"/>
      </w:tabs>
      <w:spacing w:before="240" w:after="120"/>
      <w:ind w:left="709" w:right="141" w:hanging="709"/>
      <w:jc w:val="both"/>
    </w:pPr>
    <w:rPr>
      <w:rFonts w:ascii="Trebuchet MS" w:hAnsi="Trebuchet MS"/>
      <w:b/>
      <w:color w:val="000000"/>
      <w:lang w:val="en-AU"/>
    </w:rPr>
  </w:style>
  <w:style w:type="paragraph" w:customStyle="1" w:styleId="CrecerHeading3">
    <w:name w:val="Crecer Heading 3"/>
    <w:basedOn w:val="thriveheading3"/>
    <w:rsid w:val="00107957"/>
  </w:style>
  <w:style w:type="paragraph" w:customStyle="1" w:styleId="CrecerBodyTextBold">
    <w:name w:val="Crecer Body Text Bold"/>
    <w:basedOn w:val="BodyText"/>
    <w:qFormat/>
    <w:rsid w:val="00107957"/>
    <w:pPr>
      <w:spacing w:before="120"/>
    </w:pPr>
    <w:rPr>
      <w:rFonts w:ascii="Trebuchet MS" w:hAnsi="Trebuchet MS"/>
      <w:b/>
      <w:szCs w:val="24"/>
    </w:rPr>
  </w:style>
  <w:style w:type="paragraph" w:customStyle="1" w:styleId="Crecerfooter">
    <w:name w:val="Crecer footer"/>
    <w:basedOn w:val="Footer"/>
    <w:qFormat/>
    <w:rsid w:val="00107957"/>
    <w:rPr>
      <w:rFonts w:ascii="Trebuchet MS" w:eastAsia="Cambria" w:hAnsi="Trebuchet MS"/>
      <w:szCs w:val="24"/>
    </w:rPr>
  </w:style>
  <w:style w:type="paragraph" w:customStyle="1" w:styleId="thriveheading4">
    <w:name w:val="thrive heading 4"/>
    <w:basedOn w:val="Normal"/>
    <w:autoRedefine/>
    <w:rsid w:val="00107957"/>
    <w:pPr>
      <w:spacing w:before="120" w:line="360" w:lineRule="auto"/>
      <w:ind w:left="-142"/>
    </w:pPr>
    <w:rPr>
      <w:rFonts w:ascii="Trebuchet MS" w:hAnsi="Trebuchet MS"/>
      <w:b/>
      <w:lang w:val="en-AU"/>
    </w:rPr>
  </w:style>
  <w:style w:type="paragraph" w:customStyle="1" w:styleId="thrivebulletlist">
    <w:name w:val="thrive bullet list"/>
    <w:basedOn w:val="Normal"/>
    <w:rsid w:val="00107957"/>
    <w:pPr>
      <w:tabs>
        <w:tab w:val="num" w:pos="567"/>
      </w:tabs>
      <w:spacing w:before="120"/>
      <w:ind w:left="567" w:hanging="567"/>
    </w:pPr>
    <w:rPr>
      <w:rFonts w:ascii="Trebuchet MS" w:hAnsi="Trebuchet MS"/>
      <w:lang w:val="en-AU"/>
    </w:rPr>
  </w:style>
  <w:style w:type="paragraph" w:customStyle="1" w:styleId="thriveHeading1">
    <w:name w:val="thrive Heading 1"/>
    <w:basedOn w:val="BodyText"/>
    <w:rsid w:val="00107957"/>
    <w:pPr>
      <w:tabs>
        <w:tab w:val="num" w:pos="567"/>
      </w:tabs>
      <w:ind w:left="567" w:right="141" w:hanging="567"/>
      <w:jc w:val="both"/>
    </w:pPr>
    <w:rPr>
      <w:rFonts w:ascii="Trebuchet MS" w:hAnsi="Trebuchet MS"/>
      <w:b/>
      <w:color w:val="000000"/>
      <w:sz w:val="28"/>
      <w:szCs w:val="24"/>
    </w:rPr>
  </w:style>
  <w:style w:type="paragraph" w:customStyle="1" w:styleId="thriveHeading2">
    <w:name w:val="thrive Heading 2"/>
    <w:basedOn w:val="thriveHeading1"/>
    <w:rsid w:val="00107957"/>
    <w:pPr>
      <w:spacing w:before="240"/>
    </w:pPr>
    <w:rPr>
      <w:sz w:val="24"/>
    </w:rPr>
  </w:style>
  <w:style w:type="paragraph" w:customStyle="1" w:styleId="thriveBodyText">
    <w:name w:val="thrive Body Text"/>
    <w:basedOn w:val="BodyText"/>
    <w:rsid w:val="00107957"/>
    <w:pPr>
      <w:spacing w:before="120"/>
      <w:jc w:val="both"/>
    </w:pPr>
    <w:rPr>
      <w:rFonts w:ascii="Trebuchet MS" w:hAnsi="Trebuchet MS"/>
      <w:szCs w:val="24"/>
    </w:rPr>
  </w:style>
  <w:style w:type="paragraph" w:customStyle="1" w:styleId="CrecerBoldGreen">
    <w:name w:val="Crecer Bold Green"/>
    <w:basedOn w:val="CrecerBodyTextBold"/>
    <w:qFormat/>
    <w:rsid w:val="00107957"/>
    <w:rPr>
      <w:color w:val="008000"/>
    </w:rPr>
  </w:style>
  <w:style w:type="paragraph" w:customStyle="1" w:styleId="thriveTOC1">
    <w:name w:val="thrive TOC 1"/>
    <w:basedOn w:val="BodyText"/>
    <w:rsid w:val="00107957"/>
    <w:pPr>
      <w:tabs>
        <w:tab w:val="num" w:pos="720"/>
      </w:tabs>
      <w:ind w:left="720" w:right="141" w:hanging="360"/>
      <w:jc w:val="both"/>
    </w:pPr>
    <w:rPr>
      <w:rFonts w:ascii="Geneva" w:hAnsi="Geneva"/>
      <w:b/>
      <w:color w:val="000000"/>
      <w:sz w:val="28"/>
      <w:szCs w:val="24"/>
    </w:rPr>
  </w:style>
  <w:style w:type="paragraph" w:customStyle="1" w:styleId="thriveTOC2">
    <w:name w:val="thrive TOC 2"/>
    <w:basedOn w:val="BodyText"/>
    <w:rsid w:val="00107957"/>
    <w:pPr>
      <w:tabs>
        <w:tab w:val="num" w:pos="567"/>
      </w:tabs>
      <w:spacing w:before="240"/>
      <w:ind w:left="567" w:right="141" w:hanging="567"/>
      <w:jc w:val="both"/>
    </w:pPr>
    <w:rPr>
      <w:rFonts w:ascii="Geneva" w:hAnsi="Geneva"/>
      <w:b/>
      <w:color w:val="000000"/>
      <w:szCs w:val="24"/>
    </w:rPr>
  </w:style>
  <w:style w:type="paragraph" w:customStyle="1" w:styleId="ColorfulList-Accent11">
    <w:name w:val="Colorful List - Accent 11"/>
    <w:basedOn w:val="Normal"/>
    <w:uiPriority w:val="34"/>
    <w:qFormat/>
    <w:rsid w:val="00107957"/>
    <w:pPr>
      <w:spacing w:after="200" w:line="276" w:lineRule="auto"/>
      <w:ind w:left="720"/>
      <w:contextualSpacing/>
    </w:pPr>
    <w:rPr>
      <w:rFonts w:ascii="Cambria" w:eastAsia="Cambria" w:hAnsi="Cambria"/>
      <w:sz w:val="22"/>
      <w:szCs w:val="22"/>
      <w:lang w:val="en-AU"/>
    </w:rPr>
  </w:style>
  <w:style w:type="paragraph" w:styleId="NormalWeb">
    <w:name w:val="Normal (Web)"/>
    <w:basedOn w:val="Normal"/>
    <w:uiPriority w:val="99"/>
    <w:unhideWhenUsed/>
    <w:rsid w:val="00107957"/>
    <w:pPr>
      <w:spacing w:before="100" w:beforeAutospacing="1" w:after="100" w:afterAutospacing="1"/>
    </w:pPr>
    <w:rPr>
      <w:rFonts w:eastAsia="Cambria"/>
      <w:lang w:val="en-AU" w:eastAsia="en-AU"/>
    </w:rPr>
  </w:style>
  <w:style w:type="paragraph" w:styleId="ListParagraph">
    <w:name w:val="List Paragraph"/>
    <w:basedOn w:val="Normal"/>
    <w:uiPriority w:val="34"/>
    <w:qFormat/>
    <w:rsid w:val="00107957"/>
    <w:pPr>
      <w:ind w:left="720"/>
      <w:contextualSpacing/>
    </w:pPr>
    <w:rPr>
      <w:rFonts w:ascii="Times" w:hAnsi="Times"/>
      <w:lang w:val="en-AU"/>
    </w:rPr>
  </w:style>
  <w:style w:type="character" w:styleId="Strong">
    <w:name w:val="Strong"/>
    <w:uiPriority w:val="22"/>
    <w:rsid w:val="00107957"/>
    <w:rPr>
      <w:b/>
    </w:rPr>
  </w:style>
  <w:style w:type="character" w:customStyle="1" w:styleId="afinputtextcontent">
    <w:name w:val="af_inputtext_content"/>
    <w:basedOn w:val="DefaultParagraphFont"/>
    <w:rsid w:val="00107957"/>
  </w:style>
  <w:style w:type="paragraph" w:customStyle="1" w:styleId="font5">
    <w:name w:val="font5"/>
    <w:basedOn w:val="Normal"/>
    <w:rsid w:val="00107957"/>
    <w:pPr>
      <w:spacing w:beforeLines="1" w:afterLines="1"/>
    </w:pPr>
    <w:rPr>
      <w:rFonts w:ascii="Arial" w:hAnsi="Arial"/>
      <w:sz w:val="16"/>
      <w:szCs w:val="16"/>
    </w:rPr>
  </w:style>
  <w:style w:type="paragraph" w:customStyle="1" w:styleId="font6">
    <w:name w:val="font6"/>
    <w:basedOn w:val="Normal"/>
    <w:rsid w:val="00107957"/>
    <w:pPr>
      <w:spacing w:beforeLines="1" w:afterLines="1"/>
    </w:pPr>
    <w:rPr>
      <w:rFonts w:ascii="Trebuchet MS" w:hAnsi="Trebuchet MS"/>
      <w:sz w:val="16"/>
      <w:szCs w:val="16"/>
    </w:rPr>
  </w:style>
  <w:style w:type="paragraph" w:customStyle="1" w:styleId="xl24">
    <w:name w:val="xl24"/>
    <w:basedOn w:val="Normal"/>
    <w:rsid w:val="00107957"/>
    <w:pPr>
      <w:pBdr>
        <w:top w:val="single" w:sz="4" w:space="0" w:color="auto"/>
        <w:left w:val="single" w:sz="4" w:space="0" w:color="auto"/>
        <w:bottom w:val="single" w:sz="4" w:space="0" w:color="auto"/>
        <w:right w:val="single" w:sz="4" w:space="0" w:color="auto"/>
      </w:pBdr>
      <w:spacing w:beforeLines="1" w:afterLines="1"/>
    </w:pPr>
    <w:rPr>
      <w:rFonts w:ascii="Arial" w:hAnsi="Arial"/>
      <w:sz w:val="20"/>
      <w:szCs w:val="20"/>
    </w:rPr>
  </w:style>
  <w:style w:type="paragraph" w:customStyle="1" w:styleId="xl25">
    <w:name w:val="xl25"/>
    <w:basedOn w:val="Normal"/>
    <w:rsid w:val="00107957"/>
    <w:pPr>
      <w:pBdr>
        <w:top w:val="single" w:sz="4" w:space="0" w:color="auto"/>
        <w:left w:val="single" w:sz="4" w:space="0" w:color="auto"/>
        <w:bottom w:val="single" w:sz="4" w:space="0" w:color="auto"/>
        <w:right w:val="single" w:sz="4" w:space="0" w:color="auto"/>
      </w:pBdr>
      <w:spacing w:beforeLines="1" w:afterLines="1"/>
      <w:jc w:val="right"/>
    </w:pPr>
    <w:rPr>
      <w:rFonts w:ascii="Arial" w:hAnsi="Arial"/>
      <w:sz w:val="20"/>
      <w:szCs w:val="20"/>
    </w:rPr>
  </w:style>
  <w:style w:type="paragraph" w:customStyle="1" w:styleId="xl26">
    <w:name w:val="xl26"/>
    <w:basedOn w:val="Normal"/>
    <w:rsid w:val="00107957"/>
    <w:pPr>
      <w:pBdr>
        <w:top w:val="single" w:sz="4" w:space="0" w:color="auto"/>
        <w:left w:val="single" w:sz="4" w:space="0" w:color="auto"/>
        <w:bottom w:val="single" w:sz="4" w:space="0" w:color="auto"/>
        <w:right w:val="single" w:sz="4" w:space="0" w:color="auto"/>
      </w:pBdr>
      <w:spacing w:beforeLines="1" w:afterLines="1"/>
      <w:jc w:val="right"/>
    </w:pPr>
    <w:rPr>
      <w:rFonts w:ascii="Arial" w:hAnsi="Arial"/>
      <w:sz w:val="20"/>
      <w:szCs w:val="20"/>
    </w:rPr>
  </w:style>
  <w:style w:type="paragraph" w:customStyle="1" w:styleId="xl27">
    <w:name w:val="xl27"/>
    <w:basedOn w:val="Normal"/>
    <w:rsid w:val="00107957"/>
    <w:pPr>
      <w:pBdr>
        <w:top w:val="single" w:sz="4" w:space="0" w:color="auto"/>
        <w:left w:val="single" w:sz="4" w:space="0" w:color="auto"/>
        <w:bottom w:val="single" w:sz="4" w:space="0" w:color="auto"/>
        <w:right w:val="single" w:sz="4" w:space="0" w:color="auto"/>
      </w:pBdr>
      <w:shd w:val="clear" w:color="auto" w:fill="000000"/>
      <w:spacing w:beforeLines="1" w:afterLines="1"/>
    </w:pPr>
    <w:rPr>
      <w:rFonts w:ascii="Arial" w:hAnsi="Arial"/>
      <w:b/>
      <w:bCs/>
      <w:color w:val="FFFFFF"/>
      <w:sz w:val="20"/>
      <w:szCs w:val="20"/>
    </w:rPr>
  </w:style>
  <w:style w:type="paragraph" w:customStyle="1" w:styleId="xl28">
    <w:name w:val="xl28"/>
    <w:basedOn w:val="Normal"/>
    <w:rsid w:val="00107957"/>
    <w:pPr>
      <w:pBdr>
        <w:top w:val="single" w:sz="4" w:space="0" w:color="auto"/>
        <w:left w:val="single" w:sz="4" w:space="0" w:color="auto"/>
        <w:bottom w:val="single" w:sz="4" w:space="0" w:color="auto"/>
        <w:right w:val="single" w:sz="4" w:space="0" w:color="auto"/>
      </w:pBdr>
      <w:shd w:val="clear" w:color="auto" w:fill="000000"/>
      <w:spacing w:beforeLines="1" w:afterLines="1"/>
      <w:jc w:val="center"/>
    </w:pPr>
    <w:rPr>
      <w:rFonts w:ascii="Arial" w:hAnsi="Arial"/>
      <w:b/>
      <w:bCs/>
      <w:color w:val="FFFFFF"/>
      <w:sz w:val="20"/>
      <w:szCs w:val="20"/>
    </w:rPr>
  </w:style>
  <w:style w:type="paragraph" w:customStyle="1" w:styleId="xl29">
    <w:name w:val="xl29"/>
    <w:basedOn w:val="Normal"/>
    <w:rsid w:val="00107957"/>
    <w:pPr>
      <w:pBdr>
        <w:top w:val="single" w:sz="4" w:space="0" w:color="auto"/>
        <w:left w:val="single" w:sz="4" w:space="0" w:color="auto"/>
        <w:bottom w:val="single" w:sz="4" w:space="0" w:color="auto"/>
        <w:right w:val="single" w:sz="4" w:space="0" w:color="auto"/>
      </w:pBdr>
      <w:shd w:val="clear" w:color="auto" w:fill="000000"/>
      <w:spacing w:beforeLines="1" w:afterLines="1"/>
    </w:pPr>
    <w:rPr>
      <w:rFonts w:ascii="Arial" w:hAnsi="Arial"/>
      <w:b/>
      <w:bCs/>
      <w:color w:val="FFFFFF"/>
      <w:sz w:val="20"/>
      <w:szCs w:val="20"/>
    </w:rPr>
  </w:style>
  <w:style w:type="paragraph" w:customStyle="1" w:styleId="xl30">
    <w:name w:val="xl30"/>
    <w:basedOn w:val="Normal"/>
    <w:rsid w:val="00107957"/>
    <w:pPr>
      <w:pBdr>
        <w:top w:val="single" w:sz="4" w:space="0" w:color="auto"/>
        <w:left w:val="single" w:sz="4" w:space="0" w:color="auto"/>
        <w:bottom w:val="single" w:sz="4" w:space="0" w:color="auto"/>
        <w:right w:val="single" w:sz="4" w:space="0" w:color="auto"/>
      </w:pBdr>
      <w:shd w:val="clear" w:color="auto" w:fill="C0C0C0"/>
      <w:spacing w:beforeLines="1" w:afterLines="1"/>
    </w:pPr>
    <w:rPr>
      <w:rFonts w:ascii="Arial" w:hAnsi="Arial"/>
      <w:b/>
      <w:bCs/>
      <w:sz w:val="20"/>
      <w:szCs w:val="20"/>
    </w:rPr>
  </w:style>
  <w:style w:type="paragraph" w:customStyle="1" w:styleId="xl31">
    <w:name w:val="xl31"/>
    <w:basedOn w:val="Normal"/>
    <w:rsid w:val="00107957"/>
    <w:pPr>
      <w:pBdr>
        <w:top w:val="single" w:sz="4" w:space="0" w:color="auto"/>
        <w:left w:val="single" w:sz="4" w:space="0" w:color="auto"/>
        <w:bottom w:val="single" w:sz="4" w:space="0" w:color="auto"/>
        <w:right w:val="single" w:sz="4" w:space="0" w:color="auto"/>
      </w:pBdr>
      <w:shd w:val="clear" w:color="auto" w:fill="C0C0C0"/>
      <w:spacing w:beforeLines="1" w:afterLines="1"/>
      <w:jc w:val="center"/>
    </w:pPr>
    <w:rPr>
      <w:rFonts w:ascii="Arial" w:hAnsi="Arial"/>
      <w:b/>
      <w:bCs/>
      <w:sz w:val="20"/>
      <w:szCs w:val="20"/>
    </w:rPr>
  </w:style>
  <w:style w:type="paragraph" w:customStyle="1" w:styleId="xl32">
    <w:name w:val="xl32"/>
    <w:basedOn w:val="Normal"/>
    <w:rsid w:val="00107957"/>
    <w:pPr>
      <w:pBdr>
        <w:top w:val="single" w:sz="4" w:space="0" w:color="auto"/>
        <w:left w:val="single" w:sz="4" w:space="0" w:color="auto"/>
        <w:bottom w:val="single" w:sz="4" w:space="0" w:color="auto"/>
        <w:right w:val="single" w:sz="4" w:space="0" w:color="auto"/>
      </w:pBdr>
      <w:shd w:val="clear" w:color="auto" w:fill="C0C0C0"/>
      <w:spacing w:beforeLines="1" w:afterLines="1"/>
    </w:pPr>
    <w:rPr>
      <w:rFonts w:ascii="Arial" w:hAnsi="Arial"/>
      <w:b/>
      <w:bCs/>
      <w:sz w:val="20"/>
      <w:szCs w:val="20"/>
    </w:rPr>
  </w:style>
  <w:style w:type="paragraph" w:customStyle="1" w:styleId="xl33">
    <w:name w:val="xl33"/>
    <w:basedOn w:val="Normal"/>
    <w:rsid w:val="00107957"/>
    <w:pPr>
      <w:pBdr>
        <w:top w:val="single" w:sz="4" w:space="0" w:color="auto"/>
        <w:left w:val="single" w:sz="4" w:space="0" w:color="auto"/>
        <w:bottom w:val="single" w:sz="4" w:space="0" w:color="auto"/>
        <w:right w:val="single" w:sz="4" w:space="0" w:color="auto"/>
      </w:pBdr>
      <w:spacing w:beforeLines="1" w:afterLines="1"/>
    </w:pPr>
    <w:rPr>
      <w:rFonts w:ascii="Arial" w:hAnsi="Arial"/>
      <w:sz w:val="20"/>
      <w:szCs w:val="20"/>
    </w:rPr>
  </w:style>
  <w:style w:type="paragraph" w:customStyle="1" w:styleId="xl34">
    <w:name w:val="xl34"/>
    <w:basedOn w:val="Normal"/>
    <w:rsid w:val="00107957"/>
    <w:pPr>
      <w:pBdr>
        <w:top w:val="single" w:sz="4" w:space="0" w:color="auto"/>
        <w:left w:val="single" w:sz="4" w:space="0" w:color="auto"/>
        <w:bottom w:val="single" w:sz="4" w:space="0" w:color="auto"/>
        <w:right w:val="single" w:sz="4" w:space="0" w:color="auto"/>
      </w:pBdr>
      <w:spacing w:beforeLines="1" w:afterLines="1"/>
    </w:pPr>
    <w:rPr>
      <w:rFonts w:ascii="Arial" w:hAnsi="Arial"/>
      <w:sz w:val="20"/>
      <w:szCs w:val="20"/>
    </w:rPr>
  </w:style>
  <w:style w:type="paragraph" w:customStyle="1" w:styleId="xl35">
    <w:name w:val="xl35"/>
    <w:basedOn w:val="Normal"/>
    <w:rsid w:val="00107957"/>
    <w:pPr>
      <w:pBdr>
        <w:top w:val="single" w:sz="4" w:space="0" w:color="auto"/>
        <w:left w:val="single" w:sz="4" w:space="0" w:color="auto"/>
        <w:bottom w:val="single" w:sz="4" w:space="0" w:color="auto"/>
        <w:right w:val="single" w:sz="4" w:space="0" w:color="auto"/>
      </w:pBdr>
      <w:spacing w:beforeLines="1" w:afterLines="1"/>
    </w:pPr>
    <w:rPr>
      <w:rFonts w:ascii="Arial" w:hAnsi="Arial"/>
      <w:sz w:val="20"/>
      <w:szCs w:val="20"/>
    </w:rPr>
  </w:style>
  <w:style w:type="paragraph" w:customStyle="1" w:styleId="xl36">
    <w:name w:val="xl36"/>
    <w:basedOn w:val="Normal"/>
    <w:rsid w:val="00107957"/>
    <w:pPr>
      <w:pBdr>
        <w:top w:val="single" w:sz="4" w:space="0" w:color="auto"/>
        <w:left w:val="single" w:sz="4" w:space="0" w:color="auto"/>
        <w:bottom w:val="single" w:sz="4" w:space="0" w:color="auto"/>
        <w:right w:val="single" w:sz="4" w:space="0" w:color="auto"/>
      </w:pBdr>
      <w:spacing w:beforeLines="1" w:afterLines="1"/>
      <w:jc w:val="center"/>
    </w:pPr>
    <w:rPr>
      <w:rFonts w:ascii="Arial" w:hAnsi="Arial"/>
      <w:sz w:val="20"/>
      <w:szCs w:val="20"/>
    </w:rPr>
  </w:style>
  <w:style w:type="paragraph" w:customStyle="1" w:styleId="xl37">
    <w:name w:val="xl37"/>
    <w:basedOn w:val="Normal"/>
    <w:rsid w:val="00107957"/>
    <w:pPr>
      <w:pBdr>
        <w:top w:val="single" w:sz="4" w:space="0" w:color="auto"/>
        <w:left w:val="single" w:sz="4" w:space="0" w:color="auto"/>
        <w:bottom w:val="single" w:sz="4" w:space="0" w:color="auto"/>
        <w:right w:val="single" w:sz="4" w:space="0" w:color="auto"/>
      </w:pBdr>
      <w:shd w:val="clear" w:color="auto" w:fill="C0C0C0"/>
      <w:spacing w:beforeLines="1" w:afterLines="1"/>
      <w:jc w:val="center"/>
    </w:pPr>
    <w:rPr>
      <w:rFonts w:ascii="Arial" w:hAnsi="Arial"/>
      <w:sz w:val="20"/>
      <w:szCs w:val="20"/>
    </w:rPr>
  </w:style>
  <w:style w:type="paragraph" w:customStyle="1" w:styleId="xl38">
    <w:name w:val="xl38"/>
    <w:basedOn w:val="Normal"/>
    <w:rsid w:val="00107957"/>
    <w:pPr>
      <w:pBdr>
        <w:top w:val="single" w:sz="4" w:space="0" w:color="auto"/>
        <w:left w:val="single" w:sz="4" w:space="0" w:color="auto"/>
        <w:bottom w:val="single" w:sz="4" w:space="0" w:color="auto"/>
        <w:right w:val="single" w:sz="4" w:space="0" w:color="auto"/>
      </w:pBdr>
      <w:shd w:val="clear" w:color="auto" w:fill="C0C0C0"/>
      <w:spacing w:beforeLines="1" w:afterLines="1"/>
    </w:pPr>
    <w:rPr>
      <w:rFonts w:ascii="Arial" w:hAnsi="Arial"/>
      <w:sz w:val="20"/>
      <w:szCs w:val="20"/>
    </w:rPr>
  </w:style>
  <w:style w:type="paragraph" w:customStyle="1" w:styleId="xl39">
    <w:name w:val="xl39"/>
    <w:basedOn w:val="Normal"/>
    <w:rsid w:val="00107957"/>
    <w:pPr>
      <w:pBdr>
        <w:top w:val="single" w:sz="4" w:space="0" w:color="auto"/>
        <w:left w:val="single" w:sz="4" w:space="0" w:color="auto"/>
        <w:bottom w:val="single" w:sz="4" w:space="0" w:color="auto"/>
        <w:right w:val="single" w:sz="4" w:space="0" w:color="auto"/>
      </w:pBdr>
      <w:shd w:val="clear" w:color="auto" w:fill="000000"/>
      <w:spacing w:beforeLines="1" w:afterLines="1"/>
      <w:jc w:val="center"/>
    </w:pPr>
    <w:rPr>
      <w:rFonts w:ascii="Arial" w:hAnsi="Arial"/>
      <w:b/>
      <w:bCs/>
      <w:color w:val="FFFFFF"/>
      <w:sz w:val="20"/>
      <w:szCs w:val="20"/>
    </w:rPr>
  </w:style>
  <w:style w:type="paragraph" w:customStyle="1" w:styleId="xl40">
    <w:name w:val="xl40"/>
    <w:basedOn w:val="Normal"/>
    <w:rsid w:val="00107957"/>
    <w:pPr>
      <w:pBdr>
        <w:top w:val="single" w:sz="4" w:space="0" w:color="auto"/>
        <w:left w:val="single" w:sz="4" w:space="0" w:color="auto"/>
        <w:bottom w:val="single" w:sz="4" w:space="0" w:color="auto"/>
        <w:right w:val="single" w:sz="4" w:space="0" w:color="auto"/>
      </w:pBdr>
      <w:shd w:val="clear" w:color="auto" w:fill="000000"/>
      <w:spacing w:beforeLines="1" w:afterLines="1"/>
    </w:pPr>
    <w:rPr>
      <w:rFonts w:ascii="Arial" w:hAnsi="Arial"/>
      <w:sz w:val="20"/>
      <w:szCs w:val="20"/>
    </w:rPr>
  </w:style>
  <w:style w:type="paragraph" w:styleId="Title">
    <w:name w:val="Title"/>
    <w:basedOn w:val="Normal"/>
    <w:next w:val="Normal"/>
    <w:link w:val="TitleChar"/>
    <w:rsid w:val="00107957"/>
    <w:pPr>
      <w:spacing w:after="120"/>
    </w:pPr>
    <w:rPr>
      <w:rFonts w:ascii="Calibri" w:hAnsi="Calibri"/>
      <w:color w:val="4F81BD"/>
      <w:sz w:val="72"/>
      <w:szCs w:val="36"/>
    </w:rPr>
  </w:style>
  <w:style w:type="character" w:customStyle="1" w:styleId="TitleChar">
    <w:name w:val="Title Char"/>
    <w:link w:val="Title"/>
    <w:rsid w:val="00107957"/>
    <w:rPr>
      <w:rFonts w:ascii="Calibri" w:eastAsia="Times New Roman" w:hAnsi="Calibri" w:cs="Times New Roman"/>
      <w:color w:val="4F81BD"/>
      <w:sz w:val="72"/>
      <w:szCs w:val="36"/>
    </w:rPr>
  </w:style>
  <w:style w:type="paragraph" w:customStyle="1" w:styleId="ContactDetails">
    <w:name w:val="Contact Details"/>
    <w:basedOn w:val="Normal"/>
    <w:rsid w:val="00107957"/>
    <w:rPr>
      <w:rFonts w:ascii="Cambria" w:hAnsi="Cambria"/>
      <w:color w:val="7F7F7F"/>
      <w:sz w:val="16"/>
      <w:szCs w:val="18"/>
    </w:rPr>
  </w:style>
  <w:style w:type="paragraph" w:customStyle="1" w:styleId="SpaceBetween">
    <w:name w:val="Space Between"/>
    <w:basedOn w:val="Normal"/>
    <w:rsid w:val="00107957"/>
    <w:rPr>
      <w:rFonts w:ascii="Cambria" w:hAnsi="Cambria"/>
      <w:sz w:val="36"/>
      <w:szCs w:val="22"/>
    </w:rPr>
  </w:style>
  <w:style w:type="character" w:customStyle="1" w:styleId="apple-converted-space">
    <w:name w:val="apple-converted-space"/>
    <w:basedOn w:val="DefaultParagraphFont"/>
    <w:rsid w:val="00FA5A58"/>
  </w:style>
  <w:style w:type="character" w:customStyle="1" w:styleId="subheading">
    <w:name w:val="subheading"/>
    <w:basedOn w:val="DefaultParagraphFont"/>
    <w:rsid w:val="00FA5A58"/>
  </w:style>
  <w:style w:type="paragraph" w:styleId="NoSpacing">
    <w:name w:val="No Spacing"/>
    <w:link w:val="NoSpacingChar"/>
    <w:uiPriority w:val="1"/>
    <w:qFormat/>
    <w:rsid w:val="00C9523A"/>
    <w:rPr>
      <w:rFonts w:ascii="Alps" w:eastAsiaTheme="minorHAnsi" w:hAnsi="Alps" w:cstheme="majorHAnsi"/>
      <w:sz w:val="24"/>
      <w:szCs w:val="40"/>
      <w:lang w:val="en-AU"/>
    </w:rPr>
  </w:style>
  <w:style w:type="character" w:customStyle="1" w:styleId="NoSpacingChar">
    <w:name w:val="No Spacing Char"/>
    <w:basedOn w:val="DefaultParagraphFont"/>
    <w:link w:val="NoSpacing"/>
    <w:uiPriority w:val="1"/>
    <w:rsid w:val="00C9523A"/>
    <w:rPr>
      <w:rFonts w:ascii="Alps" w:eastAsiaTheme="minorHAnsi" w:hAnsi="Alps" w:cstheme="majorHAnsi"/>
      <w:sz w:val="24"/>
      <w:szCs w:val="40"/>
      <w:lang w:val="en-A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45107450">
      <w:bodyDiv w:val="1"/>
      <w:marLeft w:val="0"/>
      <w:marRight w:val="0"/>
      <w:marTop w:val="0"/>
      <w:marBottom w:val="0"/>
      <w:divBdr>
        <w:top w:val="none" w:sz="0" w:space="0" w:color="auto"/>
        <w:left w:val="none" w:sz="0" w:space="0" w:color="auto"/>
        <w:bottom w:val="none" w:sz="0" w:space="0" w:color="auto"/>
        <w:right w:val="none" w:sz="0" w:space="0" w:color="auto"/>
      </w:divBdr>
    </w:div>
    <w:div w:id="52775142">
      <w:bodyDiv w:val="1"/>
      <w:marLeft w:val="0"/>
      <w:marRight w:val="0"/>
      <w:marTop w:val="0"/>
      <w:marBottom w:val="0"/>
      <w:divBdr>
        <w:top w:val="none" w:sz="0" w:space="0" w:color="auto"/>
        <w:left w:val="none" w:sz="0" w:space="0" w:color="auto"/>
        <w:bottom w:val="none" w:sz="0" w:space="0" w:color="auto"/>
        <w:right w:val="none" w:sz="0" w:space="0" w:color="auto"/>
      </w:divBdr>
    </w:div>
    <w:div w:id="1184200576">
      <w:bodyDiv w:val="1"/>
      <w:marLeft w:val="0"/>
      <w:marRight w:val="0"/>
      <w:marTop w:val="0"/>
      <w:marBottom w:val="0"/>
      <w:divBdr>
        <w:top w:val="none" w:sz="0" w:space="0" w:color="auto"/>
        <w:left w:val="none" w:sz="0" w:space="0" w:color="auto"/>
        <w:bottom w:val="none" w:sz="0" w:space="0" w:color="auto"/>
        <w:right w:val="none" w:sz="0" w:space="0" w:color="auto"/>
      </w:divBdr>
    </w:div>
    <w:div w:id="1422026523">
      <w:bodyDiv w:val="1"/>
      <w:marLeft w:val="0"/>
      <w:marRight w:val="0"/>
      <w:marTop w:val="0"/>
      <w:marBottom w:val="0"/>
      <w:divBdr>
        <w:top w:val="none" w:sz="0" w:space="0" w:color="auto"/>
        <w:left w:val="none" w:sz="0" w:space="0" w:color="auto"/>
        <w:bottom w:val="none" w:sz="0" w:space="0" w:color="auto"/>
        <w:right w:val="none" w:sz="0" w:space="0" w:color="auto"/>
      </w:divBdr>
    </w:div>
    <w:div w:id="1641029970">
      <w:bodyDiv w:val="1"/>
      <w:marLeft w:val="0"/>
      <w:marRight w:val="0"/>
      <w:marTop w:val="0"/>
      <w:marBottom w:val="0"/>
      <w:divBdr>
        <w:top w:val="none" w:sz="0" w:space="0" w:color="auto"/>
        <w:left w:val="none" w:sz="0" w:space="0" w:color="auto"/>
        <w:bottom w:val="none" w:sz="0" w:space="0" w:color="auto"/>
        <w:right w:val="none" w:sz="0" w:space="0" w:color="auto"/>
      </w:divBdr>
    </w:div>
    <w:div w:id="1864047567">
      <w:bodyDiv w:val="1"/>
      <w:marLeft w:val="0"/>
      <w:marRight w:val="0"/>
      <w:marTop w:val="0"/>
      <w:marBottom w:val="0"/>
      <w:divBdr>
        <w:top w:val="none" w:sz="0" w:space="0" w:color="auto"/>
        <w:left w:val="none" w:sz="0" w:space="0" w:color="auto"/>
        <w:bottom w:val="none" w:sz="0" w:space="0" w:color="auto"/>
        <w:right w:val="none" w:sz="0" w:space="0" w:color="auto"/>
      </w:divBdr>
    </w:div>
    <w:div w:id="2144423718">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3.jpeg"/><Relationship Id="rId20" Type="http://schemas.openxmlformats.org/officeDocument/2006/relationships/image" Target="media/image14.png"/><Relationship Id="rId21" Type="http://schemas.openxmlformats.org/officeDocument/2006/relationships/hyperlink" Target="http://profile.id.com.au/mount-gambier/population-estimate" TargetMode="External"/><Relationship Id="rId22" Type="http://schemas.openxmlformats.org/officeDocument/2006/relationships/header" Target="header1.xml"/><Relationship Id="rId23" Type="http://schemas.openxmlformats.org/officeDocument/2006/relationships/footer" Target="footer1.xml"/><Relationship Id="rId24" Type="http://schemas.openxmlformats.org/officeDocument/2006/relationships/header" Target="header2.xml"/><Relationship Id="rId25" Type="http://schemas.openxmlformats.org/officeDocument/2006/relationships/footer" Target="footer2.xml"/><Relationship Id="rId26" Type="http://schemas.openxmlformats.org/officeDocument/2006/relationships/fontTable" Target="fontTable.xml"/><Relationship Id="rId27" Type="http://schemas.openxmlformats.org/officeDocument/2006/relationships/theme" Target="theme/theme1.xml"/><Relationship Id="rId10" Type="http://schemas.openxmlformats.org/officeDocument/2006/relationships/image" Target="media/image4.jpeg"/><Relationship Id="rId11" Type="http://schemas.openxmlformats.org/officeDocument/2006/relationships/image" Target="media/image5.jpeg"/><Relationship Id="rId12" Type="http://schemas.openxmlformats.org/officeDocument/2006/relationships/image" Target="media/image6.jpeg"/><Relationship Id="rId13" Type="http://schemas.openxmlformats.org/officeDocument/2006/relationships/image" Target="media/image7.jpeg"/><Relationship Id="rId14" Type="http://schemas.openxmlformats.org/officeDocument/2006/relationships/image" Target="media/image8.jpeg"/><Relationship Id="rId15" Type="http://schemas.openxmlformats.org/officeDocument/2006/relationships/image" Target="media/image9.jpeg"/><Relationship Id="rId16" Type="http://schemas.openxmlformats.org/officeDocument/2006/relationships/image" Target="media/image10.png"/><Relationship Id="rId17" Type="http://schemas.openxmlformats.org/officeDocument/2006/relationships/image" Target="media/image11.tiff"/><Relationship Id="rId18" Type="http://schemas.openxmlformats.org/officeDocument/2006/relationships/image" Target="media/image12.tiff"/><Relationship Id="rId19" Type="http://schemas.openxmlformats.org/officeDocument/2006/relationships/image" Target="media/image13.tiff"/><Relationship Id="rId1" Type="http://schemas.openxmlformats.org/officeDocument/2006/relationships/numbering" Target="numbering.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webSettings" Target="webSettings.xml"/><Relationship Id="rId5" Type="http://schemas.openxmlformats.org/officeDocument/2006/relationships/footnotes" Target="footnotes.xml"/><Relationship Id="rId6" Type="http://schemas.openxmlformats.org/officeDocument/2006/relationships/endnotes" Target="endnotes.xml"/><Relationship Id="rId7" Type="http://schemas.openxmlformats.org/officeDocument/2006/relationships/image" Target="media/image1.jpeg"/><Relationship Id="rId8" Type="http://schemas.openxmlformats.org/officeDocument/2006/relationships/image" Target="media/image2.tiff"/></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26</Pages>
  <Words>5129</Words>
  <Characters>29237</Characters>
  <Application>Microsoft Macintosh Word</Application>
  <DocSecurity>0</DocSecurity>
  <Lines>243</Lines>
  <Paragraphs>68</Paragraphs>
  <ScaleCrop>false</ScaleCrop>
  <HeadingPairs>
    <vt:vector size="2" baseType="variant">
      <vt:variant>
        <vt:lpstr>Title</vt:lpstr>
      </vt:variant>
      <vt:variant>
        <vt:i4>1</vt:i4>
      </vt:variant>
    </vt:vector>
  </HeadingPairs>
  <TitlesOfParts>
    <vt:vector size="1" baseType="lpstr">
      <vt:lpstr>0</vt:lpstr>
    </vt:vector>
  </TitlesOfParts>
  <Company>Thrive Business Solutions</Company>
  <LinksUpToDate>false</LinksUpToDate>
  <CharactersWithSpaces>34298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0</dc:title>
  <dc:creator>Warren Harmer</dc:creator>
  <cp:lastModifiedBy>Warren Harmer</cp:lastModifiedBy>
  <cp:revision>3</cp:revision>
  <cp:lastPrinted>2017-06-01T01:18:00Z</cp:lastPrinted>
  <dcterms:created xsi:type="dcterms:W3CDTF">2017-06-01T01:18:00Z</dcterms:created>
  <dcterms:modified xsi:type="dcterms:W3CDTF">2017-06-01T01:38:00Z</dcterms:modified>
</cp:coreProperties>
</file>